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7C7" w:rsidRPr="003D77C7" w:rsidRDefault="003D77C7" w:rsidP="003D77C7">
      <w:pPr>
        <w:jc w:val="center"/>
        <w:rPr>
          <w:rFonts w:ascii="Times New Roman" w:hAnsi="Times New Roman" w:cs="Times New Roman"/>
          <w:b/>
          <w:sz w:val="24"/>
          <w:lang w:val="ru-RU"/>
        </w:rPr>
      </w:pPr>
      <w:r w:rsidRPr="003D77C7">
        <w:rPr>
          <w:rFonts w:ascii="Times New Roman" w:hAnsi="Times New Roman" w:cs="Times New Roman"/>
          <w:b/>
          <w:sz w:val="24"/>
          <w:lang w:val="ru-RU"/>
        </w:rPr>
        <w:t>МЕЖДУНАРОДНЫЙ УНИВЕРСИТЕТ В ЦЕНТРАЛЬНОЙ АЗИИ</w:t>
      </w: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r w:rsidRPr="003D77C7">
        <w:rPr>
          <w:rFonts w:ascii="Times New Roman" w:hAnsi="Times New Roman" w:cs="Times New Roman"/>
          <w:b/>
          <w:sz w:val="24"/>
          <w:lang w:val="ru-RU"/>
        </w:rPr>
        <w:t>РУКОВОДСТВО</w:t>
      </w: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r w:rsidRPr="003D77C7">
        <w:rPr>
          <w:rFonts w:ascii="Times New Roman" w:hAnsi="Times New Roman" w:cs="Times New Roman"/>
          <w:b/>
          <w:sz w:val="24"/>
          <w:lang w:val="ru-RU"/>
        </w:rPr>
        <w:t>ДЛЯ ПРЕПОДАВАТЕЛЕЙ И СОТРУДНИКОВ</w:t>
      </w: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9822AA" w:rsidRDefault="003D77C7" w:rsidP="00AE5BA2">
      <w:pP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AA34D9" w:rsidRDefault="003D77C7" w:rsidP="003D77C7">
      <w:pPr>
        <w:jc w:val="center"/>
        <w:rPr>
          <w:rFonts w:ascii="Times New Roman" w:hAnsi="Times New Roman" w:cs="Times New Roman"/>
          <w:b/>
          <w:sz w:val="24"/>
          <w:lang w:val="ru-RU"/>
        </w:rPr>
      </w:pPr>
    </w:p>
    <w:p w:rsidR="009822AA" w:rsidRPr="00AA34D9" w:rsidRDefault="009822AA" w:rsidP="003D77C7">
      <w:pPr>
        <w:jc w:val="center"/>
        <w:rPr>
          <w:rFonts w:ascii="Times New Roman" w:hAnsi="Times New Roman" w:cs="Times New Roman"/>
          <w:b/>
          <w:sz w:val="24"/>
          <w:lang w:val="ru-RU"/>
        </w:rPr>
      </w:pPr>
    </w:p>
    <w:p w:rsidR="003D77C7" w:rsidRPr="003D77C7" w:rsidRDefault="003D77C7" w:rsidP="003D77C7">
      <w:pPr>
        <w:rPr>
          <w:lang w:val="ru-RU"/>
        </w:rPr>
      </w:pPr>
    </w:p>
    <w:p w:rsidR="00740420" w:rsidRPr="0046648D" w:rsidRDefault="003D77C7" w:rsidP="003D77C7">
      <w:pPr>
        <w:jc w:val="center"/>
        <w:rPr>
          <w:rFonts w:ascii="Times New Roman" w:hAnsi="Times New Roman" w:cs="Times New Roman"/>
          <w:b/>
          <w:lang w:val="ru-RU"/>
        </w:rPr>
      </w:pPr>
      <w:r w:rsidRPr="003D77C7">
        <w:rPr>
          <w:rFonts w:ascii="Times New Roman" w:hAnsi="Times New Roman" w:cs="Times New Roman"/>
          <w:b/>
          <w:lang w:val="ru-RU"/>
        </w:rPr>
        <w:t>ТОКМОК 202</w:t>
      </w:r>
      <w:r w:rsidR="0046648D" w:rsidRPr="0046648D">
        <w:rPr>
          <w:rFonts w:ascii="Times New Roman" w:hAnsi="Times New Roman" w:cs="Times New Roman"/>
          <w:b/>
          <w:lang w:val="ru-RU"/>
        </w:rPr>
        <w:t>2</w:t>
      </w:r>
    </w:p>
    <w:p w:rsidR="003D77C7" w:rsidRDefault="003D77C7" w:rsidP="005D40C6">
      <w:pPr>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lastRenderedPageBreak/>
        <w:t>Настоящее «Руководство для преподавателей и сотрудников» разработано с целью предоставления преподавателям и сотрудникам информации о программах, политике, правилах и процедурах работы в МУЦА. Оно служит основой для регулирования деятельности в университете в целом и на академических направлениях, в частности.</w:t>
      </w:r>
    </w:p>
    <w:sdt>
      <w:sdtPr>
        <w:rPr>
          <w:rFonts w:asciiTheme="minorHAnsi" w:eastAsiaTheme="minorHAnsi" w:hAnsiTheme="minorHAnsi" w:cstheme="minorBidi"/>
          <w:color w:val="auto"/>
          <w:sz w:val="22"/>
          <w:szCs w:val="22"/>
          <w:lang w:val="ru-RU"/>
        </w:rPr>
        <w:id w:val="1622264678"/>
        <w:docPartObj>
          <w:docPartGallery w:val="Table of Contents"/>
          <w:docPartUnique/>
        </w:docPartObj>
      </w:sdtPr>
      <w:sdtEndPr>
        <w:rPr>
          <w:rFonts w:ascii="Times New Roman" w:hAnsi="Times New Roman" w:cs="Times New Roman"/>
          <w:b/>
          <w:bCs/>
          <w:sz w:val="24"/>
          <w:lang w:val="en-US"/>
        </w:rPr>
      </w:sdtEndPr>
      <w:sdtContent>
        <w:p w:rsidR="00802D5D" w:rsidRPr="008E168C" w:rsidRDefault="007225D1" w:rsidP="007225D1">
          <w:pPr>
            <w:pStyle w:val="a6"/>
            <w:jc w:val="center"/>
            <w:rPr>
              <w:rFonts w:ascii="Times New Roman" w:hAnsi="Times New Roman" w:cs="Times New Roman"/>
              <w:b/>
              <w:color w:val="000000" w:themeColor="text1"/>
            </w:rPr>
          </w:pPr>
          <w:r w:rsidRPr="008E168C">
            <w:rPr>
              <w:rFonts w:ascii="Times New Roman" w:hAnsi="Times New Roman" w:cs="Times New Roman"/>
              <w:b/>
              <w:color w:val="000000" w:themeColor="text1"/>
              <w:lang w:val="ru-RU"/>
            </w:rPr>
            <w:t>Содержание</w:t>
          </w:r>
        </w:p>
        <w:p w:rsidR="00874255" w:rsidRPr="008E168C" w:rsidRDefault="00B20246">
          <w:pPr>
            <w:pStyle w:val="11"/>
            <w:tabs>
              <w:tab w:val="right" w:leader="dot" w:pos="9679"/>
            </w:tabs>
            <w:rPr>
              <w:rFonts w:ascii="Times New Roman" w:eastAsiaTheme="minorEastAsia" w:hAnsi="Times New Roman" w:cs="Times New Roman"/>
              <w:b/>
              <w:noProof/>
              <w:lang w:val="ru-RU" w:eastAsia="ru-RU"/>
            </w:rPr>
          </w:pPr>
          <w:r w:rsidRPr="008E168C">
            <w:rPr>
              <w:rFonts w:ascii="Times New Roman" w:hAnsi="Times New Roman" w:cs="Times New Roman"/>
              <w:b/>
              <w:sz w:val="24"/>
            </w:rPr>
            <w:fldChar w:fldCharType="begin"/>
          </w:r>
          <w:r w:rsidR="00802D5D" w:rsidRPr="008E168C">
            <w:rPr>
              <w:rFonts w:ascii="Times New Roman" w:hAnsi="Times New Roman" w:cs="Times New Roman"/>
              <w:b/>
              <w:sz w:val="24"/>
            </w:rPr>
            <w:instrText xml:space="preserve"> TOC \o "1-3" \h \z \u </w:instrText>
          </w:r>
          <w:r w:rsidRPr="008E168C">
            <w:rPr>
              <w:rFonts w:ascii="Times New Roman" w:hAnsi="Times New Roman" w:cs="Times New Roman"/>
              <w:b/>
              <w:sz w:val="24"/>
            </w:rPr>
            <w:fldChar w:fldCharType="separate"/>
          </w:r>
          <w:hyperlink w:anchor="_Toc65483739" w:history="1">
            <w:r w:rsidR="00874255" w:rsidRPr="008E168C">
              <w:rPr>
                <w:rStyle w:val="a7"/>
                <w:rFonts w:ascii="Times New Roman" w:hAnsi="Times New Roman" w:cs="Times New Roman"/>
                <w:b/>
                <w:noProof/>
              </w:rPr>
              <w:t>Приветствие президента МУЦА Джона Р. Кларка</w:t>
            </w:r>
            <w:r w:rsidR="00874255" w:rsidRPr="008E168C">
              <w:rPr>
                <w:rFonts w:ascii="Times New Roman" w:hAnsi="Times New Roman" w:cs="Times New Roman"/>
                <w:b/>
                <w:noProof/>
                <w:webHidden/>
              </w:rPr>
              <w:tab/>
            </w:r>
            <w:r w:rsidR="00874255" w:rsidRPr="008E168C">
              <w:rPr>
                <w:rFonts w:ascii="Times New Roman" w:hAnsi="Times New Roman" w:cs="Times New Roman"/>
                <w:b/>
                <w:noProof/>
                <w:webHidden/>
              </w:rPr>
              <w:fldChar w:fldCharType="begin"/>
            </w:r>
            <w:r w:rsidR="00874255" w:rsidRPr="008E168C">
              <w:rPr>
                <w:rFonts w:ascii="Times New Roman" w:hAnsi="Times New Roman" w:cs="Times New Roman"/>
                <w:b/>
                <w:noProof/>
                <w:webHidden/>
              </w:rPr>
              <w:instrText xml:space="preserve"> PAGEREF _Toc65483739 \h </w:instrText>
            </w:r>
            <w:r w:rsidR="00874255" w:rsidRPr="008E168C">
              <w:rPr>
                <w:rFonts w:ascii="Times New Roman" w:hAnsi="Times New Roman" w:cs="Times New Roman"/>
                <w:b/>
                <w:noProof/>
                <w:webHidden/>
              </w:rPr>
            </w:r>
            <w:r w:rsidR="00874255" w:rsidRPr="008E168C">
              <w:rPr>
                <w:rFonts w:ascii="Times New Roman" w:hAnsi="Times New Roman" w:cs="Times New Roman"/>
                <w:b/>
                <w:noProof/>
                <w:webHidden/>
              </w:rPr>
              <w:fldChar w:fldCharType="separate"/>
            </w:r>
            <w:r w:rsidR="00874255" w:rsidRPr="008E168C">
              <w:rPr>
                <w:rFonts w:ascii="Times New Roman" w:hAnsi="Times New Roman" w:cs="Times New Roman"/>
                <w:b/>
                <w:noProof/>
                <w:webHidden/>
              </w:rPr>
              <w:t>4</w:t>
            </w:r>
            <w:r w:rsidR="00874255" w:rsidRPr="008E168C">
              <w:rPr>
                <w:rFonts w:ascii="Times New Roman" w:hAnsi="Times New Roman" w:cs="Times New Roman"/>
                <w:b/>
                <w:noProof/>
                <w:webHidden/>
              </w:rPr>
              <w:fldChar w:fldCharType="end"/>
            </w:r>
          </w:hyperlink>
        </w:p>
        <w:p w:rsidR="00874255" w:rsidRPr="008E168C" w:rsidRDefault="00366207">
          <w:pPr>
            <w:pStyle w:val="11"/>
            <w:tabs>
              <w:tab w:val="right" w:leader="dot" w:pos="9679"/>
            </w:tabs>
            <w:rPr>
              <w:rFonts w:ascii="Times New Roman" w:eastAsiaTheme="minorEastAsia" w:hAnsi="Times New Roman" w:cs="Times New Roman"/>
              <w:b/>
              <w:noProof/>
              <w:lang w:val="ru-RU" w:eastAsia="ru-RU"/>
            </w:rPr>
          </w:pPr>
          <w:hyperlink w:anchor="_Toc65483740" w:history="1">
            <w:r w:rsidR="00874255" w:rsidRPr="008E168C">
              <w:rPr>
                <w:rStyle w:val="a7"/>
                <w:rFonts w:ascii="Times New Roman" w:hAnsi="Times New Roman" w:cs="Times New Roman"/>
                <w:b/>
                <w:noProof/>
              </w:rPr>
              <w:t>ТЕРМИНЫ И СОКРАЩЕНИЯ, НАИБОЛЕЕ ЧАСТО ПРИМЕНЯЕМЫЕ В МУЦА</w:t>
            </w:r>
            <w:r w:rsidR="00874255" w:rsidRPr="008E168C">
              <w:rPr>
                <w:rFonts w:ascii="Times New Roman" w:hAnsi="Times New Roman" w:cs="Times New Roman"/>
                <w:b/>
                <w:noProof/>
                <w:webHidden/>
              </w:rPr>
              <w:tab/>
            </w:r>
            <w:r w:rsidR="00874255" w:rsidRPr="008E168C">
              <w:rPr>
                <w:rFonts w:ascii="Times New Roman" w:hAnsi="Times New Roman" w:cs="Times New Roman"/>
                <w:b/>
                <w:noProof/>
                <w:webHidden/>
              </w:rPr>
              <w:fldChar w:fldCharType="begin"/>
            </w:r>
            <w:r w:rsidR="00874255" w:rsidRPr="008E168C">
              <w:rPr>
                <w:rFonts w:ascii="Times New Roman" w:hAnsi="Times New Roman" w:cs="Times New Roman"/>
                <w:b/>
                <w:noProof/>
                <w:webHidden/>
              </w:rPr>
              <w:instrText xml:space="preserve"> PAGEREF _Toc65483740 \h </w:instrText>
            </w:r>
            <w:r w:rsidR="00874255" w:rsidRPr="008E168C">
              <w:rPr>
                <w:rFonts w:ascii="Times New Roman" w:hAnsi="Times New Roman" w:cs="Times New Roman"/>
                <w:b/>
                <w:noProof/>
                <w:webHidden/>
              </w:rPr>
            </w:r>
            <w:r w:rsidR="00874255" w:rsidRPr="008E168C">
              <w:rPr>
                <w:rFonts w:ascii="Times New Roman" w:hAnsi="Times New Roman" w:cs="Times New Roman"/>
                <w:b/>
                <w:noProof/>
                <w:webHidden/>
              </w:rPr>
              <w:fldChar w:fldCharType="separate"/>
            </w:r>
            <w:r w:rsidR="00874255" w:rsidRPr="008E168C">
              <w:rPr>
                <w:rFonts w:ascii="Times New Roman" w:hAnsi="Times New Roman" w:cs="Times New Roman"/>
                <w:b/>
                <w:noProof/>
                <w:webHidden/>
              </w:rPr>
              <w:t>5</w:t>
            </w:r>
            <w:r w:rsidR="00874255" w:rsidRPr="008E168C">
              <w:rPr>
                <w:rFonts w:ascii="Times New Roman" w:hAnsi="Times New Roman" w:cs="Times New Roman"/>
                <w:b/>
                <w:noProof/>
                <w:webHidden/>
              </w:rPr>
              <w:fldChar w:fldCharType="end"/>
            </w:r>
          </w:hyperlink>
        </w:p>
        <w:p w:rsidR="00874255" w:rsidRPr="008E168C" w:rsidRDefault="00366207">
          <w:pPr>
            <w:pStyle w:val="21"/>
            <w:tabs>
              <w:tab w:val="left" w:pos="660"/>
              <w:tab w:val="right" w:leader="dot" w:pos="9679"/>
            </w:tabs>
            <w:rPr>
              <w:rFonts w:ascii="Times New Roman" w:eastAsiaTheme="minorEastAsia" w:hAnsi="Times New Roman" w:cs="Times New Roman"/>
              <w:b/>
              <w:noProof/>
              <w:lang w:val="ru-RU" w:eastAsia="ru-RU"/>
            </w:rPr>
          </w:pPr>
          <w:hyperlink w:anchor="_Toc65483741" w:history="1">
            <w:r w:rsidR="00874255" w:rsidRPr="008E168C">
              <w:rPr>
                <w:rStyle w:val="a7"/>
                <w:rFonts w:ascii="Times New Roman" w:hAnsi="Times New Roman" w:cs="Times New Roman"/>
                <w:b/>
                <w:noProof/>
              </w:rPr>
              <w:t>1.</w:t>
            </w:r>
            <w:r w:rsidR="00874255" w:rsidRPr="008E168C">
              <w:rPr>
                <w:rFonts w:ascii="Times New Roman" w:eastAsiaTheme="minorEastAsia" w:hAnsi="Times New Roman" w:cs="Times New Roman"/>
                <w:b/>
                <w:noProof/>
                <w:lang w:val="ru-RU" w:eastAsia="ru-RU"/>
              </w:rPr>
              <w:tab/>
            </w:r>
            <w:r w:rsidR="00874255" w:rsidRPr="008E168C">
              <w:rPr>
                <w:rStyle w:val="a7"/>
                <w:rFonts w:ascii="Times New Roman" w:hAnsi="Times New Roman" w:cs="Times New Roman"/>
                <w:b/>
                <w:noProof/>
              </w:rPr>
              <w:t>ВВЕДЕНИЕ</w:t>
            </w:r>
            <w:r w:rsidR="00874255" w:rsidRPr="008E168C">
              <w:rPr>
                <w:rFonts w:ascii="Times New Roman" w:hAnsi="Times New Roman" w:cs="Times New Roman"/>
                <w:b/>
                <w:noProof/>
                <w:webHidden/>
              </w:rPr>
              <w:tab/>
            </w:r>
            <w:r w:rsidR="00874255" w:rsidRPr="008E168C">
              <w:rPr>
                <w:rFonts w:ascii="Times New Roman" w:hAnsi="Times New Roman" w:cs="Times New Roman"/>
                <w:b/>
                <w:noProof/>
                <w:webHidden/>
              </w:rPr>
              <w:fldChar w:fldCharType="begin"/>
            </w:r>
            <w:r w:rsidR="00874255" w:rsidRPr="008E168C">
              <w:rPr>
                <w:rFonts w:ascii="Times New Roman" w:hAnsi="Times New Roman" w:cs="Times New Roman"/>
                <w:b/>
                <w:noProof/>
                <w:webHidden/>
              </w:rPr>
              <w:instrText xml:space="preserve"> PAGEREF _Toc65483741 \h </w:instrText>
            </w:r>
            <w:r w:rsidR="00874255" w:rsidRPr="008E168C">
              <w:rPr>
                <w:rFonts w:ascii="Times New Roman" w:hAnsi="Times New Roman" w:cs="Times New Roman"/>
                <w:b/>
                <w:noProof/>
                <w:webHidden/>
              </w:rPr>
            </w:r>
            <w:r w:rsidR="00874255" w:rsidRPr="008E168C">
              <w:rPr>
                <w:rFonts w:ascii="Times New Roman" w:hAnsi="Times New Roman" w:cs="Times New Roman"/>
                <w:b/>
                <w:noProof/>
                <w:webHidden/>
              </w:rPr>
              <w:fldChar w:fldCharType="separate"/>
            </w:r>
            <w:r w:rsidR="00874255" w:rsidRPr="008E168C">
              <w:rPr>
                <w:rFonts w:ascii="Times New Roman" w:hAnsi="Times New Roman" w:cs="Times New Roman"/>
                <w:b/>
                <w:noProof/>
                <w:webHidden/>
              </w:rPr>
              <w:t>7</w:t>
            </w:r>
            <w:r w:rsidR="00874255" w:rsidRPr="008E168C">
              <w:rPr>
                <w:rFonts w:ascii="Times New Roman" w:hAnsi="Times New Roman" w:cs="Times New Roman"/>
                <w:b/>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42" w:history="1">
            <w:r w:rsidR="00874255" w:rsidRPr="008E168C">
              <w:rPr>
                <w:rStyle w:val="a7"/>
                <w:rFonts w:ascii="Times New Roman" w:hAnsi="Times New Roman" w:cs="Times New Roman"/>
                <w:noProof/>
              </w:rPr>
              <w:t>1.1.</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Миссия и стратегические цели МУЦА</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_Toc65483742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7</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43" w:history="1">
            <w:r w:rsidR="00874255" w:rsidRPr="008E168C">
              <w:rPr>
                <w:rStyle w:val="a7"/>
                <w:rFonts w:ascii="Times New Roman" w:hAnsi="Times New Roman" w:cs="Times New Roman"/>
                <w:noProof/>
              </w:rPr>
              <w:t>1.2.</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История и традиции МУЦА</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_Toc65483743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8</w:t>
            </w:r>
            <w:r w:rsidR="00874255" w:rsidRPr="008E168C">
              <w:rPr>
                <w:rFonts w:ascii="Times New Roman" w:hAnsi="Times New Roman" w:cs="Times New Roman"/>
                <w:noProof/>
                <w:webHidden/>
              </w:rPr>
              <w:fldChar w:fldCharType="end"/>
            </w:r>
          </w:hyperlink>
        </w:p>
        <w:p w:rsidR="00874255" w:rsidRPr="008E168C" w:rsidRDefault="00366207">
          <w:pPr>
            <w:pStyle w:val="21"/>
            <w:tabs>
              <w:tab w:val="left" w:pos="660"/>
              <w:tab w:val="right" w:leader="dot" w:pos="9679"/>
            </w:tabs>
            <w:rPr>
              <w:rFonts w:ascii="Times New Roman" w:eastAsiaTheme="minorEastAsia" w:hAnsi="Times New Roman" w:cs="Times New Roman"/>
              <w:b/>
              <w:noProof/>
              <w:lang w:val="ru-RU" w:eastAsia="ru-RU"/>
            </w:rPr>
          </w:pPr>
          <w:hyperlink w:anchor="_Toc65483744" w:history="1">
            <w:r w:rsidR="00874255" w:rsidRPr="008E168C">
              <w:rPr>
                <w:rStyle w:val="a7"/>
                <w:rFonts w:ascii="Times New Roman" w:hAnsi="Times New Roman" w:cs="Times New Roman"/>
                <w:b/>
                <w:noProof/>
              </w:rPr>
              <w:t>2.</w:t>
            </w:r>
            <w:r w:rsidR="00874255" w:rsidRPr="008E168C">
              <w:rPr>
                <w:rFonts w:ascii="Times New Roman" w:eastAsiaTheme="minorEastAsia" w:hAnsi="Times New Roman" w:cs="Times New Roman"/>
                <w:b/>
                <w:noProof/>
                <w:lang w:val="ru-RU" w:eastAsia="ru-RU"/>
              </w:rPr>
              <w:tab/>
            </w:r>
            <w:r w:rsidR="00874255" w:rsidRPr="008E168C">
              <w:rPr>
                <w:rStyle w:val="a7"/>
                <w:rFonts w:ascii="Times New Roman" w:hAnsi="Times New Roman" w:cs="Times New Roman"/>
                <w:b/>
                <w:noProof/>
              </w:rPr>
              <w:t>АДМИНИСТРАТИВНАЯ И АКАДЕМИЧЕСКАЯ СТРУКТУРА МУЦА</w:t>
            </w:r>
            <w:r w:rsidR="00874255" w:rsidRPr="008E168C">
              <w:rPr>
                <w:rFonts w:ascii="Times New Roman" w:hAnsi="Times New Roman" w:cs="Times New Roman"/>
                <w:b/>
                <w:noProof/>
                <w:webHidden/>
              </w:rPr>
              <w:tab/>
            </w:r>
            <w:r w:rsidR="00874255" w:rsidRPr="008E168C">
              <w:rPr>
                <w:rFonts w:ascii="Times New Roman" w:hAnsi="Times New Roman" w:cs="Times New Roman"/>
                <w:b/>
                <w:noProof/>
                <w:webHidden/>
              </w:rPr>
              <w:fldChar w:fldCharType="begin"/>
            </w:r>
            <w:r w:rsidR="00874255" w:rsidRPr="008E168C">
              <w:rPr>
                <w:rFonts w:ascii="Times New Roman" w:hAnsi="Times New Roman" w:cs="Times New Roman"/>
                <w:b/>
                <w:noProof/>
                <w:webHidden/>
              </w:rPr>
              <w:instrText xml:space="preserve"> PAGEREF _Toc65483744 \h </w:instrText>
            </w:r>
            <w:r w:rsidR="00874255" w:rsidRPr="008E168C">
              <w:rPr>
                <w:rFonts w:ascii="Times New Roman" w:hAnsi="Times New Roman" w:cs="Times New Roman"/>
                <w:b/>
                <w:noProof/>
                <w:webHidden/>
              </w:rPr>
            </w:r>
            <w:r w:rsidR="00874255" w:rsidRPr="008E168C">
              <w:rPr>
                <w:rFonts w:ascii="Times New Roman" w:hAnsi="Times New Roman" w:cs="Times New Roman"/>
                <w:b/>
                <w:noProof/>
                <w:webHidden/>
              </w:rPr>
              <w:fldChar w:fldCharType="separate"/>
            </w:r>
            <w:r w:rsidR="00874255" w:rsidRPr="008E168C">
              <w:rPr>
                <w:rFonts w:ascii="Times New Roman" w:hAnsi="Times New Roman" w:cs="Times New Roman"/>
                <w:b/>
                <w:noProof/>
                <w:webHidden/>
              </w:rPr>
              <w:t>12</w:t>
            </w:r>
            <w:r w:rsidR="00874255" w:rsidRPr="008E168C">
              <w:rPr>
                <w:rFonts w:ascii="Times New Roman" w:hAnsi="Times New Roman" w:cs="Times New Roman"/>
                <w:b/>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45" w:history="1">
            <w:r w:rsidR="00874255" w:rsidRPr="008E168C">
              <w:rPr>
                <w:rStyle w:val="a7"/>
                <w:rFonts w:ascii="Times New Roman" w:hAnsi="Times New Roman" w:cs="Times New Roman"/>
                <w:noProof/>
              </w:rPr>
              <w:t>2.1.</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Администрация МУЦА</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_Toc65483745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12</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46" w:history="1">
            <w:r w:rsidR="00874255" w:rsidRPr="008E168C">
              <w:rPr>
                <w:rStyle w:val="a7"/>
                <w:rFonts w:ascii="Times New Roman" w:hAnsi="Times New Roman" w:cs="Times New Roman"/>
                <w:noProof/>
              </w:rPr>
              <w:t>2.2.</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Ученый совет, ректорат и комитеты</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_Toc65483746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13</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47" w:history="1">
            <w:r w:rsidR="00874255" w:rsidRPr="008E168C">
              <w:rPr>
                <w:rStyle w:val="a7"/>
                <w:rFonts w:ascii="Times New Roman" w:hAnsi="Times New Roman" w:cs="Times New Roman"/>
                <w:noProof/>
              </w:rPr>
              <w:t>2.3.</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Академические направления/программы</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_Toc65483747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14</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48" w:history="1">
            <w:r w:rsidR="00874255" w:rsidRPr="008E168C">
              <w:rPr>
                <w:rStyle w:val="a7"/>
                <w:rFonts w:ascii="Times New Roman" w:hAnsi="Times New Roman" w:cs="Times New Roman"/>
                <w:noProof/>
              </w:rPr>
              <w:t>2.4.</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Преподаватели</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_Toc65483748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15</w:t>
            </w:r>
            <w:r w:rsidR="00874255" w:rsidRPr="008E168C">
              <w:rPr>
                <w:rFonts w:ascii="Times New Roman" w:hAnsi="Times New Roman" w:cs="Times New Roman"/>
                <w:noProof/>
                <w:webHidden/>
              </w:rPr>
              <w:fldChar w:fldCharType="end"/>
            </w:r>
          </w:hyperlink>
        </w:p>
        <w:p w:rsidR="00874255" w:rsidRPr="008E168C" w:rsidRDefault="00366207">
          <w:pPr>
            <w:pStyle w:val="21"/>
            <w:tabs>
              <w:tab w:val="left" w:pos="660"/>
              <w:tab w:val="right" w:leader="dot" w:pos="9679"/>
            </w:tabs>
            <w:rPr>
              <w:rFonts w:ascii="Times New Roman" w:eastAsiaTheme="minorEastAsia" w:hAnsi="Times New Roman" w:cs="Times New Roman"/>
              <w:b/>
              <w:noProof/>
              <w:lang w:val="ru-RU" w:eastAsia="ru-RU"/>
            </w:rPr>
          </w:pPr>
          <w:hyperlink w:anchor="_Toc65483749" w:history="1">
            <w:r w:rsidR="00874255" w:rsidRPr="008E168C">
              <w:rPr>
                <w:rStyle w:val="a7"/>
                <w:rFonts w:ascii="Times New Roman" w:hAnsi="Times New Roman" w:cs="Times New Roman"/>
                <w:b/>
                <w:noProof/>
              </w:rPr>
              <w:t>3.</w:t>
            </w:r>
            <w:r w:rsidR="00874255" w:rsidRPr="008E168C">
              <w:rPr>
                <w:rFonts w:ascii="Times New Roman" w:eastAsiaTheme="minorEastAsia" w:hAnsi="Times New Roman" w:cs="Times New Roman"/>
                <w:b/>
                <w:noProof/>
                <w:lang w:val="ru-RU" w:eastAsia="ru-RU"/>
              </w:rPr>
              <w:tab/>
            </w:r>
            <w:r w:rsidR="00874255" w:rsidRPr="008E168C">
              <w:rPr>
                <w:rStyle w:val="a7"/>
                <w:rFonts w:ascii="Times New Roman" w:hAnsi="Times New Roman" w:cs="Times New Roman"/>
                <w:b/>
                <w:noProof/>
              </w:rPr>
              <w:t>РУКОВОДЯЩИЕ ПРИНЦИПЫ И ПРАВИЛА МУЦА</w:t>
            </w:r>
            <w:r w:rsidR="00874255" w:rsidRPr="008E168C">
              <w:rPr>
                <w:rFonts w:ascii="Times New Roman" w:hAnsi="Times New Roman" w:cs="Times New Roman"/>
                <w:b/>
                <w:noProof/>
                <w:webHidden/>
              </w:rPr>
              <w:tab/>
            </w:r>
            <w:r w:rsidR="00874255" w:rsidRPr="008E168C">
              <w:rPr>
                <w:rFonts w:ascii="Times New Roman" w:hAnsi="Times New Roman" w:cs="Times New Roman"/>
                <w:b/>
                <w:noProof/>
                <w:webHidden/>
              </w:rPr>
              <w:fldChar w:fldCharType="begin"/>
            </w:r>
            <w:r w:rsidR="00874255" w:rsidRPr="008E168C">
              <w:rPr>
                <w:rFonts w:ascii="Times New Roman" w:hAnsi="Times New Roman" w:cs="Times New Roman"/>
                <w:b/>
                <w:noProof/>
                <w:webHidden/>
              </w:rPr>
              <w:instrText xml:space="preserve"> PAGEREF _Toc65483749 \h </w:instrText>
            </w:r>
            <w:r w:rsidR="00874255" w:rsidRPr="008E168C">
              <w:rPr>
                <w:rFonts w:ascii="Times New Roman" w:hAnsi="Times New Roman" w:cs="Times New Roman"/>
                <w:b/>
                <w:noProof/>
                <w:webHidden/>
              </w:rPr>
            </w:r>
            <w:r w:rsidR="00874255" w:rsidRPr="008E168C">
              <w:rPr>
                <w:rFonts w:ascii="Times New Roman" w:hAnsi="Times New Roman" w:cs="Times New Roman"/>
                <w:b/>
                <w:noProof/>
                <w:webHidden/>
              </w:rPr>
              <w:fldChar w:fldCharType="separate"/>
            </w:r>
            <w:r w:rsidR="00874255" w:rsidRPr="008E168C">
              <w:rPr>
                <w:rFonts w:ascii="Times New Roman" w:hAnsi="Times New Roman" w:cs="Times New Roman"/>
                <w:b/>
                <w:noProof/>
                <w:webHidden/>
              </w:rPr>
              <w:t>16</w:t>
            </w:r>
            <w:r w:rsidR="00874255" w:rsidRPr="008E168C">
              <w:rPr>
                <w:rFonts w:ascii="Times New Roman" w:hAnsi="Times New Roman" w:cs="Times New Roman"/>
                <w:b/>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50" w:history="1">
            <w:r w:rsidR="00874255" w:rsidRPr="008E168C">
              <w:rPr>
                <w:rStyle w:val="a7"/>
                <w:rFonts w:ascii="Times New Roman" w:hAnsi="Times New Roman" w:cs="Times New Roman"/>
                <w:noProof/>
              </w:rPr>
              <w:t>3.1.</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Свобода высказываний и научных исследований</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_Toc65483750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16</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51" w:history="1">
            <w:r w:rsidR="00874255" w:rsidRPr="008E168C">
              <w:rPr>
                <w:rStyle w:val="a7"/>
                <w:rFonts w:ascii="Times New Roman" w:hAnsi="Times New Roman" w:cs="Times New Roman"/>
                <w:noProof/>
              </w:rPr>
              <w:t>3.2.</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Принцип академической свободы</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_Toc65483751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16</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52" w:history="1">
            <w:r w:rsidR="00874255" w:rsidRPr="008E168C">
              <w:rPr>
                <w:rStyle w:val="a7"/>
                <w:rFonts w:ascii="Times New Roman" w:hAnsi="Times New Roman" w:cs="Times New Roman"/>
                <w:noProof/>
              </w:rPr>
              <w:t>3.3.</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Неприкосновенность прав личности</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_Toc65483752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17</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53" w:history="1">
            <w:r w:rsidR="00874255" w:rsidRPr="008E168C">
              <w:rPr>
                <w:rStyle w:val="a7"/>
                <w:rFonts w:ascii="Times New Roman" w:hAnsi="Times New Roman" w:cs="Times New Roman"/>
                <w:noProof/>
              </w:rPr>
              <w:t>3.4.</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Недопущение дискриминации</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_Toc65483753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17</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54" w:history="1">
            <w:r w:rsidR="00874255" w:rsidRPr="008E168C">
              <w:rPr>
                <w:rStyle w:val="a7"/>
                <w:rFonts w:ascii="Times New Roman" w:hAnsi="Times New Roman" w:cs="Times New Roman"/>
                <w:noProof/>
              </w:rPr>
              <w:t>3.5.</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Политика в отношении сексуального домогательства</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_Toc65483754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17</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55" w:history="1">
            <w:r w:rsidR="00874255" w:rsidRPr="008E168C">
              <w:rPr>
                <w:rStyle w:val="a7"/>
                <w:rFonts w:ascii="Times New Roman" w:hAnsi="Times New Roman" w:cs="Times New Roman"/>
                <w:noProof/>
              </w:rPr>
              <w:t>3.6.</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Право проведения мирных собраний или участия в них</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_Toc65483755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19</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56" w:history="1">
            <w:r w:rsidR="00874255" w:rsidRPr="008E168C">
              <w:rPr>
                <w:rStyle w:val="a7"/>
                <w:rFonts w:ascii="Times New Roman" w:hAnsi="Times New Roman" w:cs="Times New Roman"/>
                <w:noProof/>
              </w:rPr>
              <w:t>3.7.</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Академическая честность</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_Toc65483756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19</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57" w:history="1">
            <w:r w:rsidR="00874255" w:rsidRPr="008E168C">
              <w:rPr>
                <w:rStyle w:val="a7"/>
                <w:rFonts w:ascii="Times New Roman" w:hAnsi="Times New Roman" w:cs="Times New Roman"/>
                <w:noProof/>
              </w:rPr>
              <w:t>3.8.</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Антипод академической честности</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_Toc65483757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20</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58" w:history="1">
            <w:r w:rsidR="00874255" w:rsidRPr="008E168C">
              <w:rPr>
                <w:rStyle w:val="a7"/>
                <w:rFonts w:ascii="Times New Roman" w:hAnsi="Times New Roman" w:cs="Times New Roman"/>
                <w:noProof/>
              </w:rPr>
              <w:t>3.9.</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Примеры академической нечестности</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_Toc65483758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20</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320"/>
            </w:tabs>
            <w:rPr>
              <w:rFonts w:ascii="Times New Roman" w:eastAsiaTheme="minorEastAsia" w:hAnsi="Times New Roman" w:cs="Times New Roman"/>
              <w:bCs w:val="0"/>
              <w:noProof/>
              <w:lang w:eastAsia="ru-RU"/>
            </w:rPr>
          </w:pPr>
          <w:hyperlink w:anchor="_Toc65483759" w:history="1">
            <w:r w:rsidR="00874255" w:rsidRPr="008E168C">
              <w:rPr>
                <w:rStyle w:val="a7"/>
                <w:rFonts w:ascii="Times New Roman" w:hAnsi="Times New Roman" w:cs="Times New Roman"/>
                <w:noProof/>
              </w:rPr>
              <w:t>3.10.</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Меры борьбы с академической нечестностью</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_Toc65483759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21</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320"/>
            </w:tabs>
            <w:rPr>
              <w:rFonts w:ascii="Times New Roman" w:eastAsiaTheme="minorEastAsia" w:hAnsi="Times New Roman" w:cs="Times New Roman"/>
              <w:bCs w:val="0"/>
              <w:noProof/>
              <w:lang w:eastAsia="ru-RU"/>
            </w:rPr>
          </w:pPr>
          <w:hyperlink w:anchor="_Toc65483760" w:history="1">
            <w:r w:rsidR="00874255" w:rsidRPr="008E168C">
              <w:rPr>
                <w:rStyle w:val="a7"/>
                <w:rFonts w:ascii="Times New Roman" w:hAnsi="Times New Roman" w:cs="Times New Roman"/>
                <w:noProof/>
              </w:rPr>
              <w:t>3.11.</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Правила работы преподавателей</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_Toc65483760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22</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320"/>
            </w:tabs>
            <w:rPr>
              <w:rFonts w:ascii="Times New Roman" w:eastAsiaTheme="minorEastAsia" w:hAnsi="Times New Roman" w:cs="Times New Roman"/>
              <w:bCs w:val="0"/>
              <w:noProof/>
              <w:lang w:eastAsia="ru-RU"/>
            </w:rPr>
          </w:pPr>
          <w:hyperlink w:anchor="_Toc65483761" w:history="1">
            <w:r w:rsidR="00874255" w:rsidRPr="008E168C">
              <w:rPr>
                <w:rStyle w:val="a7"/>
                <w:rFonts w:ascii="Times New Roman" w:hAnsi="Times New Roman" w:cs="Times New Roman"/>
                <w:noProof/>
              </w:rPr>
              <w:t>3.12.</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Правила обращения в дисциплинарный и апелляционные комитеты</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_Toc65483761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24</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320"/>
            </w:tabs>
            <w:rPr>
              <w:rFonts w:ascii="Times New Roman" w:eastAsiaTheme="minorEastAsia" w:hAnsi="Times New Roman" w:cs="Times New Roman"/>
              <w:bCs w:val="0"/>
              <w:noProof/>
              <w:lang w:eastAsia="ru-RU"/>
            </w:rPr>
          </w:pPr>
          <w:hyperlink w:anchor="_Toc65483762" w:history="1">
            <w:r w:rsidR="00874255" w:rsidRPr="008E168C">
              <w:rPr>
                <w:rStyle w:val="a7"/>
                <w:rFonts w:ascii="Times New Roman" w:hAnsi="Times New Roman" w:cs="Times New Roman"/>
                <w:noProof/>
              </w:rPr>
              <w:t>3.13.</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Апелляционный комитет</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_Toc65483762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24</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320"/>
            </w:tabs>
            <w:rPr>
              <w:rFonts w:ascii="Times New Roman" w:eastAsiaTheme="minorEastAsia" w:hAnsi="Times New Roman" w:cs="Times New Roman"/>
              <w:bCs w:val="0"/>
              <w:noProof/>
              <w:lang w:eastAsia="ru-RU"/>
            </w:rPr>
          </w:pPr>
          <w:hyperlink w:anchor="_Toc65483763" w:history="1">
            <w:r w:rsidR="00874255" w:rsidRPr="008E168C">
              <w:rPr>
                <w:rStyle w:val="a7"/>
                <w:rFonts w:ascii="Times New Roman" w:hAnsi="Times New Roman" w:cs="Times New Roman"/>
                <w:noProof/>
              </w:rPr>
              <w:t>3.14.</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Порядок подачи и рассмотрения апелляции</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_Toc65483763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25</w:t>
            </w:r>
            <w:r w:rsidR="00874255" w:rsidRPr="008E168C">
              <w:rPr>
                <w:rFonts w:ascii="Times New Roman" w:hAnsi="Times New Roman" w:cs="Times New Roman"/>
                <w:noProof/>
                <w:webHidden/>
              </w:rPr>
              <w:fldChar w:fldCharType="end"/>
            </w:r>
          </w:hyperlink>
        </w:p>
        <w:p w:rsidR="00874255" w:rsidRPr="008E168C" w:rsidRDefault="00366207">
          <w:pPr>
            <w:pStyle w:val="21"/>
            <w:tabs>
              <w:tab w:val="left" w:pos="660"/>
              <w:tab w:val="right" w:leader="dot" w:pos="9679"/>
            </w:tabs>
            <w:rPr>
              <w:rFonts w:ascii="Times New Roman" w:eastAsiaTheme="minorEastAsia" w:hAnsi="Times New Roman" w:cs="Times New Roman"/>
              <w:b/>
              <w:noProof/>
              <w:lang w:val="ru-RU" w:eastAsia="ru-RU"/>
            </w:rPr>
          </w:pPr>
          <w:hyperlink w:anchor="_Toc65483764" w:history="1">
            <w:r w:rsidR="00874255" w:rsidRPr="008E168C">
              <w:rPr>
                <w:rStyle w:val="a7"/>
                <w:rFonts w:ascii="Times New Roman" w:hAnsi="Times New Roman" w:cs="Times New Roman"/>
                <w:b/>
                <w:noProof/>
              </w:rPr>
              <w:t>4.</w:t>
            </w:r>
            <w:r w:rsidR="00874255" w:rsidRPr="008E168C">
              <w:rPr>
                <w:rFonts w:ascii="Times New Roman" w:eastAsiaTheme="minorEastAsia" w:hAnsi="Times New Roman" w:cs="Times New Roman"/>
                <w:b/>
                <w:noProof/>
                <w:lang w:val="ru-RU" w:eastAsia="ru-RU"/>
              </w:rPr>
              <w:tab/>
            </w:r>
            <w:r w:rsidR="00874255" w:rsidRPr="008E168C">
              <w:rPr>
                <w:rStyle w:val="a7"/>
                <w:rFonts w:ascii="Times New Roman" w:hAnsi="Times New Roman" w:cs="Times New Roman"/>
                <w:b/>
                <w:noProof/>
              </w:rPr>
              <w:t>ОРГАНИЗАЦИЯ ОБРАЗОВАТЕЛЬНОГО ПРОЦЕССА И РАБОТЫ УНИВЕРСИТЕТА</w:t>
            </w:r>
            <w:r w:rsidR="00874255" w:rsidRPr="008E168C">
              <w:rPr>
                <w:rFonts w:ascii="Times New Roman" w:hAnsi="Times New Roman" w:cs="Times New Roman"/>
                <w:b/>
                <w:noProof/>
                <w:webHidden/>
              </w:rPr>
              <w:tab/>
            </w:r>
            <w:r w:rsidR="00874255" w:rsidRPr="008E168C">
              <w:rPr>
                <w:rFonts w:ascii="Times New Roman" w:hAnsi="Times New Roman" w:cs="Times New Roman"/>
                <w:b/>
                <w:noProof/>
                <w:webHidden/>
              </w:rPr>
              <w:fldChar w:fldCharType="begin"/>
            </w:r>
            <w:r w:rsidR="00874255" w:rsidRPr="008E168C">
              <w:rPr>
                <w:rFonts w:ascii="Times New Roman" w:hAnsi="Times New Roman" w:cs="Times New Roman"/>
                <w:b/>
                <w:noProof/>
                <w:webHidden/>
              </w:rPr>
              <w:instrText xml:space="preserve"> PAGEREF _Toc65483764 \h </w:instrText>
            </w:r>
            <w:r w:rsidR="00874255" w:rsidRPr="008E168C">
              <w:rPr>
                <w:rFonts w:ascii="Times New Roman" w:hAnsi="Times New Roman" w:cs="Times New Roman"/>
                <w:b/>
                <w:noProof/>
                <w:webHidden/>
              </w:rPr>
            </w:r>
            <w:r w:rsidR="00874255" w:rsidRPr="008E168C">
              <w:rPr>
                <w:rFonts w:ascii="Times New Roman" w:hAnsi="Times New Roman" w:cs="Times New Roman"/>
                <w:b/>
                <w:noProof/>
                <w:webHidden/>
              </w:rPr>
              <w:fldChar w:fldCharType="separate"/>
            </w:r>
            <w:r w:rsidR="00874255" w:rsidRPr="008E168C">
              <w:rPr>
                <w:rFonts w:ascii="Times New Roman" w:hAnsi="Times New Roman" w:cs="Times New Roman"/>
                <w:b/>
                <w:noProof/>
                <w:webHidden/>
              </w:rPr>
              <w:t>26</w:t>
            </w:r>
            <w:r w:rsidR="00874255" w:rsidRPr="008E168C">
              <w:rPr>
                <w:rFonts w:ascii="Times New Roman" w:hAnsi="Times New Roman" w:cs="Times New Roman"/>
                <w:b/>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65" w:history="1">
            <w:r w:rsidR="00874255" w:rsidRPr="008E168C">
              <w:rPr>
                <w:rStyle w:val="a7"/>
                <w:rFonts w:ascii="Times New Roman" w:hAnsi="Times New Roman" w:cs="Times New Roman"/>
                <w:noProof/>
              </w:rPr>
              <w:t>4.1.</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Основные требования к организации учебного процесса</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_Toc65483765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26</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66" w:history="1">
            <w:r w:rsidR="00874255" w:rsidRPr="008E168C">
              <w:rPr>
                <w:rStyle w:val="a7"/>
                <w:rFonts w:ascii="Times New Roman" w:hAnsi="Times New Roman" w:cs="Times New Roman"/>
                <w:noProof/>
              </w:rPr>
              <w:t>4.2.</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Преподавание и оценивание</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_Toc65483766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27</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67" w:history="1">
            <w:r w:rsidR="00874255" w:rsidRPr="008E168C">
              <w:rPr>
                <w:rStyle w:val="a7"/>
                <w:rFonts w:ascii="Times New Roman" w:hAnsi="Times New Roman" w:cs="Times New Roman"/>
                <w:noProof/>
              </w:rPr>
              <w:t>4.3.</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Система оценивания</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_Toc65483767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28</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68" w:history="1">
            <w:r w:rsidR="00874255" w:rsidRPr="008E168C">
              <w:rPr>
                <w:rStyle w:val="a7"/>
                <w:rFonts w:ascii="Times New Roman" w:hAnsi="Times New Roman" w:cs="Times New Roman"/>
                <w:noProof/>
              </w:rPr>
              <w:t>4.4.</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Базовые документы преподавателей</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_Toc65483768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31</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69" w:history="1">
            <w:r w:rsidR="00874255" w:rsidRPr="008E168C">
              <w:rPr>
                <w:rStyle w:val="a7"/>
                <w:rFonts w:ascii="Times New Roman" w:hAnsi="Times New Roman" w:cs="Times New Roman"/>
                <w:noProof/>
                <w:lang w:val="en-US"/>
              </w:rPr>
              <w:t>4.5.</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Трудовые отношения</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_Toc65483769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32</w:t>
            </w:r>
            <w:r w:rsidR="00874255" w:rsidRPr="008E168C">
              <w:rPr>
                <w:rFonts w:ascii="Times New Roman" w:hAnsi="Times New Roman" w:cs="Times New Roman"/>
                <w:noProof/>
                <w:webHidden/>
              </w:rPr>
              <w:fldChar w:fldCharType="end"/>
            </w:r>
          </w:hyperlink>
        </w:p>
        <w:p w:rsidR="00874255" w:rsidRPr="008E168C" w:rsidRDefault="00366207">
          <w:pPr>
            <w:pStyle w:val="21"/>
            <w:tabs>
              <w:tab w:val="left" w:pos="660"/>
              <w:tab w:val="right" w:leader="dot" w:pos="9679"/>
            </w:tabs>
            <w:rPr>
              <w:rFonts w:ascii="Times New Roman" w:eastAsiaTheme="minorEastAsia" w:hAnsi="Times New Roman" w:cs="Times New Roman"/>
              <w:b/>
              <w:noProof/>
              <w:lang w:val="ru-RU" w:eastAsia="ru-RU"/>
            </w:rPr>
          </w:pPr>
          <w:hyperlink w:anchor="_Toc65483770" w:history="1">
            <w:r w:rsidR="00874255" w:rsidRPr="008E168C">
              <w:rPr>
                <w:rStyle w:val="a7"/>
                <w:rFonts w:ascii="Times New Roman" w:hAnsi="Times New Roman" w:cs="Times New Roman"/>
                <w:b/>
                <w:noProof/>
              </w:rPr>
              <w:t>5.</w:t>
            </w:r>
            <w:r w:rsidR="00874255" w:rsidRPr="008E168C">
              <w:rPr>
                <w:rFonts w:ascii="Times New Roman" w:eastAsiaTheme="minorEastAsia" w:hAnsi="Times New Roman" w:cs="Times New Roman"/>
                <w:b/>
                <w:noProof/>
                <w:lang w:val="ru-RU" w:eastAsia="ru-RU"/>
              </w:rPr>
              <w:tab/>
            </w:r>
            <w:r w:rsidR="00874255" w:rsidRPr="008E168C">
              <w:rPr>
                <w:rStyle w:val="a7"/>
                <w:rFonts w:ascii="Times New Roman" w:hAnsi="Times New Roman" w:cs="Times New Roman"/>
                <w:b/>
                <w:noProof/>
              </w:rPr>
              <w:t>ОТДЕЛЫ И ЦЕНТРЫ</w:t>
            </w:r>
            <w:r w:rsidR="00874255" w:rsidRPr="008E168C">
              <w:rPr>
                <w:rFonts w:ascii="Times New Roman" w:hAnsi="Times New Roman" w:cs="Times New Roman"/>
                <w:b/>
                <w:noProof/>
                <w:webHidden/>
              </w:rPr>
              <w:tab/>
            </w:r>
            <w:r w:rsidR="00874255" w:rsidRPr="008E168C">
              <w:rPr>
                <w:rFonts w:ascii="Times New Roman" w:hAnsi="Times New Roman" w:cs="Times New Roman"/>
                <w:b/>
                <w:noProof/>
                <w:webHidden/>
              </w:rPr>
              <w:fldChar w:fldCharType="begin"/>
            </w:r>
            <w:r w:rsidR="00874255" w:rsidRPr="008E168C">
              <w:rPr>
                <w:rFonts w:ascii="Times New Roman" w:hAnsi="Times New Roman" w:cs="Times New Roman"/>
                <w:b/>
                <w:noProof/>
                <w:webHidden/>
              </w:rPr>
              <w:instrText xml:space="preserve"> PAGEREF _Toc65483770 \h </w:instrText>
            </w:r>
            <w:r w:rsidR="00874255" w:rsidRPr="008E168C">
              <w:rPr>
                <w:rFonts w:ascii="Times New Roman" w:hAnsi="Times New Roman" w:cs="Times New Roman"/>
                <w:b/>
                <w:noProof/>
                <w:webHidden/>
              </w:rPr>
            </w:r>
            <w:r w:rsidR="00874255" w:rsidRPr="008E168C">
              <w:rPr>
                <w:rFonts w:ascii="Times New Roman" w:hAnsi="Times New Roman" w:cs="Times New Roman"/>
                <w:b/>
                <w:noProof/>
                <w:webHidden/>
              </w:rPr>
              <w:fldChar w:fldCharType="separate"/>
            </w:r>
            <w:r w:rsidR="00874255" w:rsidRPr="008E168C">
              <w:rPr>
                <w:rFonts w:ascii="Times New Roman" w:hAnsi="Times New Roman" w:cs="Times New Roman"/>
                <w:b/>
                <w:noProof/>
                <w:webHidden/>
              </w:rPr>
              <w:t>39</w:t>
            </w:r>
            <w:r w:rsidR="00874255" w:rsidRPr="008E168C">
              <w:rPr>
                <w:rFonts w:ascii="Times New Roman" w:hAnsi="Times New Roman" w:cs="Times New Roman"/>
                <w:b/>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71" w:history="1">
            <w:r w:rsidR="00874255" w:rsidRPr="008E168C">
              <w:rPr>
                <w:rStyle w:val="a7"/>
                <w:rFonts w:ascii="Times New Roman" w:hAnsi="Times New Roman" w:cs="Times New Roman"/>
                <w:noProof/>
              </w:rPr>
              <w:t>5.1.</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Registrar</w:t>
            </w:r>
            <w:r w:rsidR="00874255" w:rsidRPr="008E168C">
              <w:rPr>
                <w:rStyle w:val="a7"/>
                <w:rFonts w:ascii="Times New Roman" w:hAnsi="Times New Roman" w:cs="Times New Roman"/>
                <w:noProof/>
                <w:lang w:val="en-US"/>
              </w:rPr>
              <w:t xml:space="preserve"> </w:t>
            </w:r>
            <w:r w:rsidR="00874255" w:rsidRPr="008E168C">
              <w:rPr>
                <w:rStyle w:val="a7"/>
                <w:rFonts w:ascii="Times New Roman" w:hAnsi="Times New Roman" w:cs="Times New Roman"/>
                <w:noProof/>
              </w:rPr>
              <w:t>Office - учебная часть</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_Toc65483771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39</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72" w:history="1">
            <w:r w:rsidR="00874255" w:rsidRPr="008E168C">
              <w:rPr>
                <w:rStyle w:val="a7"/>
                <w:rFonts w:ascii="Times New Roman" w:hAnsi="Times New Roman" w:cs="Times New Roman"/>
                <w:noProof/>
              </w:rPr>
              <w:t>5.2.</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Отдел обеспечения качества в образовании</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_Toc65483772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40</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73" w:history="1">
            <w:r w:rsidR="00874255" w:rsidRPr="008E168C">
              <w:rPr>
                <w:rStyle w:val="a7"/>
                <w:rFonts w:ascii="Times New Roman" w:hAnsi="Times New Roman" w:cs="Times New Roman"/>
                <w:noProof/>
              </w:rPr>
              <w:t>5.3.</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HR офис</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_Toc65483773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40</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74" w:history="1">
            <w:r w:rsidR="00874255" w:rsidRPr="008E168C">
              <w:rPr>
                <w:rStyle w:val="a7"/>
                <w:rFonts w:ascii="Times New Roman" w:hAnsi="Times New Roman" w:cs="Times New Roman"/>
                <w:noProof/>
              </w:rPr>
              <w:t>5.4.</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Отдел по студенческим и административно-хозяйственным вопросам</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_Toc65483774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41</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75" w:history="1">
            <w:r w:rsidR="00874255" w:rsidRPr="008E168C">
              <w:rPr>
                <w:rStyle w:val="a7"/>
                <w:rFonts w:ascii="Times New Roman" w:hAnsi="Times New Roman" w:cs="Times New Roman"/>
                <w:noProof/>
              </w:rPr>
              <w:t>5.5.</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Отдел информационных технологий</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_Toc65483775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41</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76" w:history="1">
            <w:r w:rsidR="00874255" w:rsidRPr="008E168C">
              <w:rPr>
                <w:rStyle w:val="a7"/>
                <w:rFonts w:ascii="Times New Roman" w:hAnsi="Times New Roman" w:cs="Times New Roman"/>
                <w:noProof/>
              </w:rPr>
              <w:t>5.6.</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Отдел международных связей</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_Toc65483776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41</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77" w:history="1">
            <w:r w:rsidR="00874255" w:rsidRPr="008E168C">
              <w:rPr>
                <w:rStyle w:val="a7"/>
                <w:rFonts w:ascii="Times New Roman" w:hAnsi="Times New Roman" w:cs="Times New Roman"/>
                <w:noProof/>
              </w:rPr>
              <w:t>5.7.</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Библиотека</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_Toc65483777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41</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78" w:history="1">
            <w:r w:rsidR="00874255" w:rsidRPr="008E168C">
              <w:rPr>
                <w:rStyle w:val="a7"/>
                <w:rFonts w:ascii="Times New Roman" w:hAnsi="Times New Roman" w:cs="Times New Roman"/>
                <w:noProof/>
              </w:rPr>
              <w:t>5.8.</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Финансовый офис</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_Toc65483778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42</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100"/>
            </w:tabs>
            <w:rPr>
              <w:rFonts w:ascii="Times New Roman" w:eastAsiaTheme="minorEastAsia" w:hAnsi="Times New Roman" w:cs="Times New Roman"/>
              <w:bCs w:val="0"/>
              <w:noProof/>
              <w:lang w:eastAsia="ru-RU"/>
            </w:rPr>
          </w:pPr>
          <w:hyperlink w:anchor="_Toc65483779" w:history="1">
            <w:r w:rsidR="00874255" w:rsidRPr="008E168C">
              <w:rPr>
                <w:rStyle w:val="a7"/>
                <w:rFonts w:ascii="Times New Roman" w:hAnsi="Times New Roman" w:cs="Times New Roman"/>
                <w:noProof/>
              </w:rPr>
              <w:t>5.9.</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Центр развития карьеры</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_Toc65483779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42</w:t>
            </w:r>
            <w:r w:rsidR="00874255" w:rsidRPr="008E168C">
              <w:rPr>
                <w:rFonts w:ascii="Times New Roman" w:hAnsi="Times New Roman" w:cs="Times New Roman"/>
                <w:noProof/>
                <w:webHidden/>
              </w:rPr>
              <w:fldChar w:fldCharType="end"/>
            </w:r>
          </w:hyperlink>
        </w:p>
        <w:p w:rsidR="00874255" w:rsidRPr="008E168C" w:rsidRDefault="00366207">
          <w:pPr>
            <w:pStyle w:val="31"/>
            <w:tabs>
              <w:tab w:val="left" w:pos="1320"/>
            </w:tabs>
            <w:rPr>
              <w:rFonts w:ascii="Times New Roman" w:eastAsiaTheme="minorEastAsia" w:hAnsi="Times New Roman" w:cs="Times New Roman"/>
              <w:bCs w:val="0"/>
              <w:noProof/>
              <w:lang w:eastAsia="ru-RU"/>
            </w:rPr>
          </w:pPr>
          <w:hyperlink w:anchor="_Toc65483780" w:history="1">
            <w:r w:rsidR="00874255" w:rsidRPr="008E168C">
              <w:rPr>
                <w:rStyle w:val="a7"/>
                <w:rFonts w:ascii="Times New Roman" w:hAnsi="Times New Roman" w:cs="Times New Roman"/>
                <w:noProof/>
              </w:rPr>
              <w:t>5.10.</w:t>
            </w:r>
            <w:r w:rsidR="00874255" w:rsidRPr="008E168C">
              <w:rPr>
                <w:rFonts w:ascii="Times New Roman" w:eastAsiaTheme="minorEastAsia" w:hAnsi="Times New Roman" w:cs="Times New Roman"/>
                <w:bCs w:val="0"/>
                <w:noProof/>
                <w:lang w:eastAsia="ru-RU"/>
              </w:rPr>
              <w:tab/>
            </w:r>
            <w:r w:rsidR="00874255" w:rsidRPr="008E168C">
              <w:rPr>
                <w:rStyle w:val="a7"/>
                <w:rFonts w:ascii="Times New Roman" w:hAnsi="Times New Roman" w:cs="Times New Roman"/>
                <w:noProof/>
              </w:rPr>
              <w:t>Центр изучения языков</w:t>
            </w:r>
            <w:r w:rsidR="00874255" w:rsidRPr="008E168C">
              <w:rPr>
                <w:rFonts w:ascii="Times New Roman" w:hAnsi="Times New Roman" w:cs="Times New Roman"/>
                <w:noProof/>
                <w:webHidden/>
              </w:rPr>
              <w:tab/>
            </w:r>
            <w:r w:rsidR="00874255" w:rsidRPr="008E168C">
              <w:rPr>
                <w:rFonts w:ascii="Times New Roman" w:hAnsi="Times New Roman" w:cs="Times New Roman"/>
                <w:noProof/>
                <w:webHidden/>
              </w:rPr>
              <w:fldChar w:fldCharType="begin"/>
            </w:r>
            <w:r w:rsidR="00874255" w:rsidRPr="008E168C">
              <w:rPr>
                <w:rFonts w:ascii="Times New Roman" w:hAnsi="Times New Roman" w:cs="Times New Roman"/>
                <w:noProof/>
                <w:webHidden/>
              </w:rPr>
              <w:instrText xml:space="preserve"> PAGEREF _Toc65483780 \h </w:instrText>
            </w:r>
            <w:r w:rsidR="00874255" w:rsidRPr="008E168C">
              <w:rPr>
                <w:rFonts w:ascii="Times New Roman" w:hAnsi="Times New Roman" w:cs="Times New Roman"/>
                <w:noProof/>
                <w:webHidden/>
              </w:rPr>
            </w:r>
            <w:r w:rsidR="00874255" w:rsidRPr="008E168C">
              <w:rPr>
                <w:rFonts w:ascii="Times New Roman" w:hAnsi="Times New Roman" w:cs="Times New Roman"/>
                <w:noProof/>
                <w:webHidden/>
              </w:rPr>
              <w:fldChar w:fldCharType="separate"/>
            </w:r>
            <w:r w:rsidR="00874255" w:rsidRPr="008E168C">
              <w:rPr>
                <w:rFonts w:ascii="Times New Roman" w:hAnsi="Times New Roman" w:cs="Times New Roman"/>
                <w:noProof/>
                <w:webHidden/>
              </w:rPr>
              <w:t>42</w:t>
            </w:r>
            <w:r w:rsidR="00874255" w:rsidRPr="008E168C">
              <w:rPr>
                <w:rFonts w:ascii="Times New Roman" w:hAnsi="Times New Roman" w:cs="Times New Roman"/>
                <w:noProof/>
                <w:webHidden/>
              </w:rPr>
              <w:fldChar w:fldCharType="end"/>
            </w:r>
          </w:hyperlink>
        </w:p>
        <w:p w:rsidR="00802D5D" w:rsidRPr="009822AA" w:rsidRDefault="00B20246">
          <w:pPr>
            <w:rPr>
              <w:rFonts w:ascii="Times New Roman" w:hAnsi="Times New Roman" w:cs="Times New Roman"/>
              <w:b/>
              <w:sz w:val="24"/>
            </w:rPr>
          </w:pPr>
          <w:r w:rsidRPr="008E168C">
            <w:rPr>
              <w:rFonts w:ascii="Times New Roman" w:hAnsi="Times New Roman" w:cs="Times New Roman"/>
              <w:b/>
              <w:bCs/>
              <w:sz w:val="24"/>
            </w:rPr>
            <w:fldChar w:fldCharType="end"/>
          </w:r>
        </w:p>
      </w:sdtContent>
    </w:sdt>
    <w:p w:rsidR="006D7DA8" w:rsidRDefault="006D7DA8">
      <w:pPr>
        <w:rPr>
          <w:rFonts w:ascii="Times New Roman" w:eastAsiaTheme="majorEastAsia" w:hAnsi="Times New Roman" w:cs="Times New Roman"/>
          <w:b/>
          <w:sz w:val="28"/>
          <w:szCs w:val="26"/>
          <w:lang w:val="ru-RU"/>
        </w:rPr>
      </w:pPr>
      <w:r>
        <w:rPr>
          <w:rFonts w:ascii="Times New Roman" w:hAnsi="Times New Roman" w:cs="Times New Roman"/>
          <w:b/>
          <w:sz w:val="28"/>
          <w:lang w:val="ru-RU"/>
        </w:rPr>
        <w:br w:type="page"/>
      </w:r>
    </w:p>
    <w:p w:rsidR="003D77C7" w:rsidRPr="00BA5F56" w:rsidRDefault="003D77C7" w:rsidP="0040595D">
      <w:pPr>
        <w:pStyle w:val="1"/>
        <w:jc w:val="center"/>
        <w:rPr>
          <w:rFonts w:ascii="Times New Roman" w:hAnsi="Times New Roman" w:cs="Times New Roman"/>
          <w:b/>
          <w:color w:val="auto"/>
          <w:sz w:val="28"/>
          <w:szCs w:val="28"/>
          <w:lang w:val="ru-RU"/>
        </w:rPr>
      </w:pPr>
      <w:bookmarkStart w:id="0" w:name="_Toc65483739"/>
      <w:r w:rsidRPr="00BA5F56">
        <w:rPr>
          <w:rFonts w:ascii="Times New Roman" w:hAnsi="Times New Roman" w:cs="Times New Roman"/>
          <w:b/>
          <w:color w:val="auto"/>
          <w:sz w:val="28"/>
          <w:szCs w:val="28"/>
          <w:lang w:val="ru-RU"/>
        </w:rPr>
        <w:lastRenderedPageBreak/>
        <w:t>Приветствие президента МУЦА Джона Р. Кларка</w:t>
      </w:r>
      <w:bookmarkEnd w:id="0"/>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Я хотел бы воспользоваться возможностью приветствовать как наших новых преподавателей и сотрудников, так и всех членов сообщества МУЦА. Мы считаем, что наше сообщество на правильном пути, так как все сотрудники университета имеют твердую позитивную приверженность к его миссии, ценностям и стратегическому видению, и мы бы хотели, чтобы и у наших новых коллег в процессе их работы с нами эта приверженность укреплялась.</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Сила нашего сообщества проистекает из одного понятия - «честность». Это означает</w:t>
      </w:r>
      <w:r w:rsidR="00C30A2E">
        <w:rPr>
          <w:rFonts w:ascii="Times New Roman" w:hAnsi="Times New Roman" w:cs="Times New Roman"/>
          <w:sz w:val="24"/>
          <w:szCs w:val="24"/>
          <w:lang w:val="ru-RU"/>
        </w:rPr>
        <w:t xml:space="preserve"> следующее: </w:t>
      </w:r>
      <w:r w:rsidR="00C30A2E" w:rsidRPr="003D77C7">
        <w:rPr>
          <w:rFonts w:ascii="Times New Roman" w:hAnsi="Times New Roman" w:cs="Times New Roman"/>
          <w:sz w:val="24"/>
          <w:szCs w:val="24"/>
          <w:lang w:val="ru-RU"/>
        </w:rPr>
        <w:t>мы</w:t>
      </w:r>
      <w:r w:rsidRPr="003D77C7">
        <w:rPr>
          <w:rFonts w:ascii="Times New Roman" w:hAnsi="Times New Roman" w:cs="Times New Roman"/>
          <w:sz w:val="24"/>
          <w:szCs w:val="24"/>
          <w:lang w:val="ru-RU"/>
        </w:rPr>
        <w:t xml:space="preserve"> ожидаем, что работа всех преподавателей, студентов и сотрудников МУЦА будет выполняться честно. В конечном итоге, сегодня всех нас больше всего радует то, как мы выполняем свою работу, и что эта работа выдержит критический взгляд любого, кто захочет ее понять.</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 xml:space="preserve">Работа каждого в университете важна, и каждый делает то, что он должен делать. Это в равной мере относится и к тем, кто поддерживает чистоту в кампусе, и к тем, кто преподает специализированные курсы по политике и физике. Таким образом, мы с одинаковым уважением относимся ко всем, независимо от их положения. Это относится и к самому юному студенту и пожилому садовнику, а также </w:t>
      </w:r>
      <w:r w:rsidR="00C30A2E">
        <w:rPr>
          <w:rFonts w:ascii="Times New Roman" w:hAnsi="Times New Roman" w:cs="Times New Roman"/>
          <w:sz w:val="24"/>
          <w:szCs w:val="24"/>
          <w:lang w:val="ru-RU"/>
        </w:rPr>
        <w:t xml:space="preserve">к </w:t>
      </w:r>
      <w:r w:rsidRPr="003D77C7">
        <w:rPr>
          <w:rFonts w:ascii="Times New Roman" w:hAnsi="Times New Roman" w:cs="Times New Roman"/>
          <w:sz w:val="24"/>
          <w:szCs w:val="24"/>
          <w:lang w:val="ru-RU"/>
        </w:rPr>
        <w:t>те</w:t>
      </w:r>
      <w:r w:rsidR="00C30A2E">
        <w:rPr>
          <w:rFonts w:ascii="Times New Roman" w:hAnsi="Times New Roman" w:cs="Times New Roman"/>
          <w:sz w:val="24"/>
          <w:szCs w:val="24"/>
          <w:lang w:val="ru-RU"/>
        </w:rPr>
        <w:t>м</w:t>
      </w:r>
      <w:r w:rsidRPr="003D77C7">
        <w:rPr>
          <w:rFonts w:ascii="Times New Roman" w:hAnsi="Times New Roman" w:cs="Times New Roman"/>
          <w:sz w:val="24"/>
          <w:szCs w:val="24"/>
          <w:lang w:val="ru-RU"/>
        </w:rPr>
        <w:t>, кто занимает высокие административные должности.</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Вы могли заметить, что заработная плата у нас немного выше, чем в других вузах. Мы делаем это потому, что хотим, чтобы вы могли выжить на те денежные средства, которые платит университет, и не поддаваться искушению взять немного «сверх того», незаконно присвоив университетскую собственность или получив деньги от студентов. Это строго запрещено и в случае обнаружения таких случаев повлечет за собой немедленное увольнение с любой занимаемой должности.</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Все мы, кто работает здесь определенное время, были счастливы придерживаться этого принципа, и в результате получилась команда, которая хорошо работает вместе, и в целом в университете царит гармония.</w:t>
      </w:r>
    </w:p>
    <w:p w:rsid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И снова</w:t>
      </w:r>
      <w:r w:rsidR="002A689C">
        <w:rPr>
          <w:rFonts w:ascii="Times New Roman" w:hAnsi="Times New Roman" w:cs="Times New Roman"/>
          <w:sz w:val="24"/>
          <w:szCs w:val="24"/>
          <w:lang w:val="ru-RU"/>
        </w:rPr>
        <w:t xml:space="preserve"> я</w:t>
      </w:r>
      <w:r w:rsidRPr="003D77C7">
        <w:rPr>
          <w:rFonts w:ascii="Times New Roman" w:hAnsi="Times New Roman" w:cs="Times New Roman"/>
          <w:sz w:val="24"/>
          <w:szCs w:val="24"/>
          <w:lang w:val="ru-RU"/>
        </w:rPr>
        <w:t xml:space="preserve"> повторяю: добро пожаловать!  Мы надеемся, что вам понравится работать с нами, а мы рады видеть вас в нашей команде.</w:t>
      </w:r>
    </w:p>
    <w:p w:rsidR="003D77C7" w:rsidRDefault="003D77C7" w:rsidP="00B94B67">
      <w:pPr>
        <w:spacing w:after="0"/>
        <w:jc w:val="both"/>
        <w:rPr>
          <w:rFonts w:ascii="Times New Roman" w:hAnsi="Times New Roman" w:cs="Times New Roman"/>
          <w:sz w:val="24"/>
          <w:szCs w:val="24"/>
          <w:lang w:val="ru-RU"/>
        </w:rPr>
      </w:pPr>
    </w:p>
    <w:p w:rsidR="003D77C7" w:rsidRPr="005A7031" w:rsidRDefault="005A7031" w:rsidP="00B142BD">
      <w:pPr>
        <w:pStyle w:val="a8"/>
        <w:jc w:val="both"/>
        <w:rPr>
          <w:rFonts w:ascii="Times New Roman" w:hAnsi="Times New Roman" w:cs="Times New Roman"/>
          <w:sz w:val="24"/>
          <w:szCs w:val="24"/>
          <w:lang w:val="ru-RU"/>
        </w:rPr>
      </w:pPr>
      <w:r>
        <w:rPr>
          <w:rFonts w:ascii="Times New Roman" w:hAnsi="Times New Roman" w:cs="Times New Roman"/>
          <w:sz w:val="24"/>
          <w:szCs w:val="24"/>
          <w:lang w:val="ru-RU"/>
        </w:rPr>
        <w:t>Президент МУЦА Джон Р</w:t>
      </w:r>
      <w:r w:rsidR="00B206E1">
        <w:rPr>
          <w:rFonts w:ascii="Times New Roman" w:hAnsi="Times New Roman" w:cs="Times New Roman"/>
          <w:sz w:val="24"/>
          <w:szCs w:val="24"/>
          <w:lang w:val="ru-RU"/>
        </w:rPr>
        <w:t>.</w:t>
      </w:r>
      <w:r>
        <w:rPr>
          <w:rFonts w:ascii="Times New Roman" w:hAnsi="Times New Roman" w:cs="Times New Roman"/>
          <w:sz w:val="24"/>
          <w:szCs w:val="24"/>
          <w:lang w:val="ru-RU"/>
        </w:rPr>
        <w:t xml:space="preserve"> Кларк</w:t>
      </w:r>
    </w:p>
    <w:p w:rsidR="001D2A40" w:rsidRDefault="001D2A40">
      <w:pPr>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3D77C7" w:rsidRPr="00BA5F56" w:rsidRDefault="003846BE" w:rsidP="0040595D">
      <w:pPr>
        <w:pStyle w:val="1"/>
        <w:jc w:val="center"/>
        <w:rPr>
          <w:rFonts w:ascii="Times New Roman" w:hAnsi="Times New Roman" w:cs="Times New Roman"/>
          <w:b/>
          <w:color w:val="auto"/>
          <w:sz w:val="28"/>
          <w:szCs w:val="28"/>
          <w:lang w:val="ru-RU"/>
        </w:rPr>
      </w:pPr>
      <w:bookmarkStart w:id="1" w:name="_Toc65483740"/>
      <w:r w:rsidRPr="00BA5F56">
        <w:rPr>
          <w:rFonts w:ascii="Times New Roman" w:hAnsi="Times New Roman" w:cs="Times New Roman"/>
          <w:b/>
          <w:color w:val="auto"/>
          <w:sz w:val="28"/>
          <w:szCs w:val="28"/>
          <w:lang w:val="ru-RU"/>
        </w:rPr>
        <w:lastRenderedPageBreak/>
        <w:t>ТЕРМИНЫ И СОКРАЩЕНИЯ, НАИБОЛЕЕ ЧАСТО ПРИМЕНЯЕМЫЕ В МУЦА</w:t>
      </w:r>
      <w:bookmarkEnd w:id="1"/>
    </w:p>
    <w:p w:rsid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Academic</w:t>
      </w:r>
      <w:r w:rsidR="00A15C1A" w:rsidRPr="00A15C1A">
        <w:rPr>
          <w:rFonts w:ascii="Times New Roman" w:hAnsi="Times New Roman" w:cs="Times New Roman"/>
          <w:b/>
          <w:sz w:val="24"/>
          <w:szCs w:val="24"/>
          <w:lang w:val="ru-RU"/>
        </w:rPr>
        <w:t xml:space="preserve"> </w:t>
      </w:r>
      <w:r w:rsidRPr="00F65601">
        <w:rPr>
          <w:rFonts w:ascii="Times New Roman" w:hAnsi="Times New Roman" w:cs="Times New Roman"/>
          <w:b/>
          <w:sz w:val="24"/>
          <w:szCs w:val="24"/>
          <w:lang w:val="ru-RU"/>
        </w:rPr>
        <w:t>Calendar</w:t>
      </w:r>
      <w:r w:rsidR="00A15C1A" w:rsidRPr="00A15C1A">
        <w:rPr>
          <w:rFonts w:ascii="Times New Roman" w:hAnsi="Times New Roman" w:cs="Times New Roman"/>
          <w:b/>
          <w:sz w:val="24"/>
          <w:szCs w:val="24"/>
          <w:lang w:val="ru-RU"/>
        </w:rPr>
        <w:t xml:space="preserve"> </w:t>
      </w:r>
      <w:r w:rsidRPr="003D77C7">
        <w:rPr>
          <w:rFonts w:ascii="Times New Roman" w:hAnsi="Times New Roman" w:cs="Times New Roman"/>
          <w:sz w:val="24"/>
          <w:szCs w:val="24"/>
          <w:lang w:val="ru-RU"/>
        </w:rPr>
        <w:t>(академический календарь) – календарь проведения учебных и других мероприятий в течение учебного года с указанием дне</w:t>
      </w:r>
      <w:r w:rsidR="00F65601">
        <w:rPr>
          <w:rFonts w:ascii="Times New Roman" w:hAnsi="Times New Roman" w:cs="Times New Roman"/>
          <w:sz w:val="24"/>
          <w:szCs w:val="24"/>
          <w:lang w:val="ru-RU"/>
        </w:rPr>
        <w:t>й отдыха (каникул и праздников)</w:t>
      </w:r>
      <w:r w:rsidR="00D26D35">
        <w:rPr>
          <w:rFonts w:ascii="Times New Roman" w:hAnsi="Times New Roman" w:cs="Times New Roman"/>
          <w:sz w:val="24"/>
          <w:szCs w:val="24"/>
          <w:lang w:val="ru-RU"/>
        </w:rPr>
        <w:t>.</w:t>
      </w:r>
    </w:p>
    <w:p w:rsidR="00F65601" w:rsidRPr="003D77C7" w:rsidRDefault="00F65601" w:rsidP="00F65601">
      <w:pPr>
        <w:spacing w:after="0" w:line="240" w:lineRule="auto"/>
        <w:jc w:val="both"/>
        <w:rPr>
          <w:rFonts w:ascii="Times New Roman" w:hAnsi="Times New Roman" w:cs="Times New Roman"/>
          <w:sz w:val="24"/>
          <w:szCs w:val="24"/>
          <w:lang w:val="ru-RU"/>
        </w:rPr>
      </w:pPr>
    </w:p>
    <w:p w:rsid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Academic</w:t>
      </w:r>
      <w:r w:rsidR="00A15C1A" w:rsidRPr="00A15C1A">
        <w:rPr>
          <w:rFonts w:ascii="Times New Roman" w:hAnsi="Times New Roman" w:cs="Times New Roman"/>
          <w:b/>
          <w:sz w:val="24"/>
          <w:szCs w:val="24"/>
          <w:lang w:val="ru-RU"/>
        </w:rPr>
        <w:t xml:space="preserve"> </w:t>
      </w:r>
      <w:r w:rsidRPr="00F65601">
        <w:rPr>
          <w:rFonts w:ascii="Times New Roman" w:hAnsi="Times New Roman" w:cs="Times New Roman"/>
          <w:b/>
          <w:sz w:val="24"/>
          <w:szCs w:val="24"/>
          <w:lang w:val="ru-RU"/>
        </w:rPr>
        <w:t>Year</w:t>
      </w:r>
      <w:r w:rsidRPr="003D77C7">
        <w:rPr>
          <w:rFonts w:ascii="Times New Roman" w:hAnsi="Times New Roman" w:cs="Times New Roman"/>
          <w:sz w:val="24"/>
          <w:szCs w:val="24"/>
          <w:lang w:val="ru-RU"/>
        </w:rPr>
        <w:t xml:space="preserve"> (академический год) - учебный год в Международном университете в Центральной Азии, согласно академическому календарю, это - период, включающий последнюю неделю августа текущег</w:t>
      </w:r>
      <w:r w:rsidR="00F65601">
        <w:rPr>
          <w:rFonts w:ascii="Times New Roman" w:hAnsi="Times New Roman" w:cs="Times New Roman"/>
          <w:sz w:val="24"/>
          <w:szCs w:val="24"/>
          <w:lang w:val="ru-RU"/>
        </w:rPr>
        <w:t>о года по июнь следующего года.</w:t>
      </w:r>
    </w:p>
    <w:p w:rsidR="00F65601" w:rsidRPr="003D77C7" w:rsidRDefault="00F65601" w:rsidP="00F65601">
      <w:pPr>
        <w:spacing w:after="0" w:line="240" w:lineRule="auto"/>
        <w:jc w:val="both"/>
        <w:rPr>
          <w:rFonts w:ascii="Times New Roman" w:hAnsi="Times New Roman" w:cs="Times New Roman"/>
          <w:sz w:val="24"/>
          <w:szCs w:val="24"/>
          <w:lang w:val="ru-RU"/>
        </w:rPr>
      </w:pPr>
    </w:p>
    <w:p w:rsid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Academic</w:t>
      </w:r>
      <w:r w:rsidR="00A15C1A" w:rsidRPr="00A15C1A">
        <w:rPr>
          <w:rFonts w:ascii="Times New Roman" w:hAnsi="Times New Roman" w:cs="Times New Roman"/>
          <w:b/>
          <w:sz w:val="24"/>
          <w:szCs w:val="24"/>
          <w:lang w:val="ru-RU"/>
        </w:rPr>
        <w:t xml:space="preserve"> </w:t>
      </w:r>
      <w:r w:rsidRPr="00F65601">
        <w:rPr>
          <w:rFonts w:ascii="Times New Roman" w:hAnsi="Times New Roman" w:cs="Times New Roman"/>
          <w:b/>
          <w:sz w:val="24"/>
          <w:szCs w:val="24"/>
          <w:lang w:val="ru-RU"/>
        </w:rPr>
        <w:t>Degree</w:t>
      </w:r>
      <w:r w:rsidRPr="003D77C7">
        <w:rPr>
          <w:rFonts w:ascii="Times New Roman" w:hAnsi="Times New Roman" w:cs="Times New Roman"/>
          <w:sz w:val="24"/>
          <w:szCs w:val="24"/>
          <w:lang w:val="ru-RU"/>
        </w:rPr>
        <w:t xml:space="preserve"> (академическая степень) – степень освоения соответствующей программы обучения, присуждаемая выпускнику вуза по результатам итогов</w:t>
      </w:r>
      <w:r w:rsidR="00F65601">
        <w:rPr>
          <w:rFonts w:ascii="Times New Roman" w:hAnsi="Times New Roman" w:cs="Times New Roman"/>
          <w:sz w:val="24"/>
          <w:szCs w:val="24"/>
          <w:lang w:val="ru-RU"/>
        </w:rPr>
        <w:t>ой государственной аттестации</w:t>
      </w:r>
      <w:r w:rsidR="00D26D35">
        <w:rPr>
          <w:rFonts w:ascii="Times New Roman" w:hAnsi="Times New Roman" w:cs="Times New Roman"/>
          <w:sz w:val="24"/>
          <w:szCs w:val="24"/>
          <w:lang w:val="ru-RU"/>
        </w:rPr>
        <w:t>.</w:t>
      </w:r>
    </w:p>
    <w:p w:rsidR="00F65601" w:rsidRPr="003D77C7" w:rsidRDefault="00F65601" w:rsidP="00F65601">
      <w:pPr>
        <w:spacing w:after="0" w:line="240" w:lineRule="auto"/>
        <w:jc w:val="both"/>
        <w:rPr>
          <w:rFonts w:ascii="Times New Roman" w:hAnsi="Times New Roman" w:cs="Times New Roman"/>
          <w:sz w:val="24"/>
          <w:szCs w:val="24"/>
          <w:lang w:val="ru-RU"/>
        </w:rPr>
      </w:pPr>
    </w:p>
    <w:p w:rsid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Academic</w:t>
      </w:r>
      <w:r w:rsidR="00A15C1A" w:rsidRPr="00A15C1A">
        <w:rPr>
          <w:rFonts w:ascii="Times New Roman" w:hAnsi="Times New Roman" w:cs="Times New Roman"/>
          <w:b/>
          <w:sz w:val="24"/>
          <w:szCs w:val="24"/>
          <w:lang w:val="ru-RU"/>
        </w:rPr>
        <w:t xml:space="preserve"> </w:t>
      </w:r>
      <w:r w:rsidRPr="00F65601">
        <w:rPr>
          <w:rFonts w:ascii="Times New Roman" w:hAnsi="Times New Roman" w:cs="Times New Roman"/>
          <w:b/>
          <w:sz w:val="24"/>
          <w:szCs w:val="24"/>
          <w:lang w:val="ru-RU"/>
        </w:rPr>
        <w:t>Term</w:t>
      </w:r>
      <w:r w:rsidR="00D879E2" w:rsidRPr="00D879E2">
        <w:rPr>
          <w:rFonts w:ascii="Times New Roman" w:hAnsi="Times New Roman" w:cs="Times New Roman"/>
          <w:b/>
          <w:sz w:val="24"/>
          <w:szCs w:val="24"/>
          <w:lang w:val="ru-RU"/>
        </w:rPr>
        <w:t>/</w:t>
      </w:r>
      <w:r w:rsidR="00D879E2">
        <w:rPr>
          <w:rFonts w:ascii="Times New Roman" w:hAnsi="Times New Roman" w:cs="Times New Roman"/>
          <w:b/>
          <w:sz w:val="24"/>
          <w:szCs w:val="24"/>
        </w:rPr>
        <w:t>Semester</w:t>
      </w:r>
      <w:r w:rsidRPr="003D77C7">
        <w:rPr>
          <w:rFonts w:ascii="Times New Roman" w:hAnsi="Times New Roman" w:cs="Times New Roman"/>
          <w:sz w:val="24"/>
          <w:szCs w:val="24"/>
          <w:lang w:val="ru-RU"/>
        </w:rPr>
        <w:t>– семестр, пр</w:t>
      </w:r>
      <w:r w:rsidR="00F65601">
        <w:rPr>
          <w:rFonts w:ascii="Times New Roman" w:hAnsi="Times New Roman" w:cs="Times New Roman"/>
          <w:sz w:val="24"/>
          <w:szCs w:val="24"/>
          <w:lang w:val="ru-RU"/>
        </w:rPr>
        <w:t>одолжительностью в 16-17 недель</w:t>
      </w:r>
      <w:r w:rsidR="00D26D35">
        <w:rPr>
          <w:rFonts w:ascii="Times New Roman" w:hAnsi="Times New Roman" w:cs="Times New Roman"/>
          <w:sz w:val="24"/>
          <w:szCs w:val="24"/>
          <w:lang w:val="ru-RU"/>
        </w:rPr>
        <w:t>.</w:t>
      </w:r>
    </w:p>
    <w:p w:rsidR="00F65601" w:rsidRPr="003D77C7" w:rsidRDefault="00F65601"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Add / Drop</w:t>
      </w:r>
      <w:r w:rsidR="00A15C1A" w:rsidRPr="00A15C1A">
        <w:rPr>
          <w:rFonts w:ascii="Times New Roman" w:hAnsi="Times New Roman" w:cs="Times New Roman"/>
          <w:b/>
          <w:sz w:val="24"/>
          <w:szCs w:val="24"/>
          <w:lang w:val="ru-RU"/>
        </w:rPr>
        <w:t xml:space="preserve"> </w:t>
      </w:r>
      <w:r w:rsidRPr="00F65601">
        <w:rPr>
          <w:rFonts w:ascii="Times New Roman" w:hAnsi="Times New Roman" w:cs="Times New Roman"/>
          <w:b/>
          <w:sz w:val="24"/>
          <w:szCs w:val="24"/>
          <w:lang w:val="ru-RU"/>
        </w:rPr>
        <w:t>Period</w:t>
      </w:r>
      <w:r w:rsidRPr="003D77C7">
        <w:rPr>
          <w:rFonts w:ascii="Times New Roman" w:hAnsi="Times New Roman" w:cs="Times New Roman"/>
          <w:sz w:val="24"/>
          <w:szCs w:val="24"/>
          <w:lang w:val="ru-RU"/>
        </w:rPr>
        <w:t xml:space="preserve"> – период, в течение которого обучающийся может изменить свой индивидуальный учебный план, т.е. отказаться от курса (курсов) и записаться на другой курс (курсы)</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Administrative</w:t>
      </w:r>
      <w:r w:rsidR="00A15C1A" w:rsidRPr="00A15C1A">
        <w:rPr>
          <w:rFonts w:ascii="Times New Roman" w:hAnsi="Times New Roman" w:cs="Times New Roman"/>
          <w:b/>
          <w:sz w:val="24"/>
          <w:szCs w:val="24"/>
          <w:lang w:val="ru-RU"/>
        </w:rPr>
        <w:t xml:space="preserve"> </w:t>
      </w:r>
      <w:r w:rsidRPr="00F65601">
        <w:rPr>
          <w:rFonts w:ascii="Times New Roman" w:hAnsi="Times New Roman" w:cs="Times New Roman"/>
          <w:b/>
          <w:sz w:val="24"/>
          <w:szCs w:val="24"/>
          <w:lang w:val="ru-RU"/>
        </w:rPr>
        <w:t>Drop</w:t>
      </w:r>
      <w:r w:rsidR="00A15C1A" w:rsidRPr="00A15C1A">
        <w:rPr>
          <w:rFonts w:ascii="Times New Roman" w:hAnsi="Times New Roman" w:cs="Times New Roman"/>
          <w:b/>
          <w:sz w:val="24"/>
          <w:szCs w:val="24"/>
          <w:lang w:val="ru-RU"/>
        </w:rPr>
        <w:t xml:space="preserve"> </w:t>
      </w:r>
      <w:r w:rsidRPr="00F65601">
        <w:rPr>
          <w:rFonts w:ascii="Times New Roman" w:hAnsi="Times New Roman" w:cs="Times New Roman"/>
          <w:b/>
          <w:sz w:val="24"/>
          <w:szCs w:val="24"/>
          <w:lang w:val="ru-RU"/>
        </w:rPr>
        <w:t>Date</w:t>
      </w:r>
      <w:r w:rsidRPr="003D77C7">
        <w:rPr>
          <w:rFonts w:ascii="Times New Roman" w:hAnsi="Times New Roman" w:cs="Times New Roman"/>
          <w:sz w:val="24"/>
          <w:szCs w:val="24"/>
          <w:lang w:val="ru-RU"/>
        </w:rPr>
        <w:t xml:space="preserve"> (отстранение студента от обучения на курсе преподавателем) - Период, когда преподаватель может отстранить студента от курса при неудовлетворительных результатах и/или посещаемости занятий</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Advisor (эдвайзер)</w:t>
      </w:r>
      <w:r w:rsidRPr="003D77C7">
        <w:rPr>
          <w:rFonts w:ascii="Times New Roman" w:hAnsi="Times New Roman" w:cs="Times New Roman"/>
          <w:sz w:val="24"/>
          <w:szCs w:val="24"/>
          <w:lang w:val="ru-RU"/>
        </w:rPr>
        <w:t xml:space="preserve"> – куратор, обеспечивающий функции наставника (консультанта) обучающегося по соответствующей специальности, оказывающий содействие в выборе курсов и освоении образовательной программы в период всего обучения</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Сheck</w:t>
      </w:r>
      <w:r w:rsidR="00A15C1A" w:rsidRPr="00A15C1A">
        <w:rPr>
          <w:rFonts w:ascii="Times New Roman" w:hAnsi="Times New Roman" w:cs="Times New Roman"/>
          <w:b/>
          <w:sz w:val="24"/>
          <w:szCs w:val="24"/>
          <w:lang w:val="ru-RU"/>
        </w:rPr>
        <w:t xml:space="preserve"> </w:t>
      </w:r>
      <w:r w:rsidRPr="00F65601">
        <w:rPr>
          <w:rFonts w:ascii="Times New Roman" w:hAnsi="Times New Roman" w:cs="Times New Roman"/>
          <w:b/>
          <w:sz w:val="24"/>
          <w:szCs w:val="24"/>
          <w:lang w:val="ru-RU"/>
        </w:rPr>
        <w:t>List</w:t>
      </w:r>
      <w:r w:rsidRPr="003D77C7">
        <w:rPr>
          <w:rFonts w:ascii="Times New Roman" w:hAnsi="Times New Roman" w:cs="Times New Roman"/>
          <w:sz w:val="24"/>
          <w:szCs w:val="24"/>
          <w:lang w:val="ru-RU"/>
        </w:rPr>
        <w:t>- документ, содержащий информацию по полученным кредитам и курсам, подтвержденный подписью руководителя программы по основному направлению</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Credit</w:t>
      </w:r>
      <w:r w:rsidR="00A15C1A" w:rsidRPr="00A15C1A">
        <w:rPr>
          <w:rFonts w:ascii="Times New Roman" w:hAnsi="Times New Roman" w:cs="Times New Roman"/>
          <w:b/>
          <w:sz w:val="24"/>
          <w:szCs w:val="24"/>
          <w:lang w:val="ru-RU"/>
        </w:rPr>
        <w:t xml:space="preserve"> </w:t>
      </w:r>
      <w:r w:rsidRPr="00F65601">
        <w:rPr>
          <w:rFonts w:ascii="Times New Roman" w:hAnsi="Times New Roman" w:cs="Times New Roman"/>
          <w:b/>
          <w:sz w:val="24"/>
          <w:szCs w:val="24"/>
          <w:lang w:val="ru-RU"/>
        </w:rPr>
        <w:t>Hour</w:t>
      </w:r>
      <w:r w:rsidRPr="003D77C7">
        <w:rPr>
          <w:rFonts w:ascii="Times New Roman" w:hAnsi="Times New Roman" w:cs="Times New Roman"/>
          <w:sz w:val="24"/>
          <w:szCs w:val="24"/>
          <w:lang w:val="ru-RU"/>
        </w:rPr>
        <w:t xml:space="preserve"> (кредит-час) – унифицированная единица измерения объема учебной работы студента, в котором учтены аудиторная</w:t>
      </w:r>
      <w:r w:rsidR="00C00ABA">
        <w:rPr>
          <w:rFonts w:ascii="Times New Roman" w:hAnsi="Times New Roman" w:cs="Times New Roman"/>
          <w:sz w:val="24"/>
          <w:szCs w:val="24"/>
          <w:lang w:val="ru-RU"/>
        </w:rPr>
        <w:t>,</w:t>
      </w:r>
      <w:r w:rsidRPr="003D77C7">
        <w:rPr>
          <w:rFonts w:ascii="Times New Roman" w:hAnsi="Times New Roman" w:cs="Times New Roman"/>
          <w:sz w:val="24"/>
          <w:szCs w:val="24"/>
          <w:lang w:val="ru-RU"/>
        </w:rPr>
        <w:t xml:space="preserve"> самостоятельная </w:t>
      </w:r>
      <w:r w:rsidR="00C00ABA">
        <w:rPr>
          <w:rFonts w:ascii="Times New Roman" w:hAnsi="Times New Roman" w:cs="Times New Roman"/>
          <w:sz w:val="24"/>
          <w:szCs w:val="24"/>
          <w:lang w:val="ru-RU"/>
        </w:rPr>
        <w:t xml:space="preserve">и другие виды </w:t>
      </w:r>
      <w:r w:rsidRPr="003D77C7">
        <w:rPr>
          <w:rFonts w:ascii="Times New Roman" w:hAnsi="Times New Roman" w:cs="Times New Roman"/>
          <w:sz w:val="24"/>
          <w:szCs w:val="24"/>
          <w:lang w:val="ru-RU"/>
        </w:rPr>
        <w:t>работ</w:t>
      </w:r>
      <w:r w:rsidR="00C00ABA">
        <w:rPr>
          <w:rFonts w:ascii="Times New Roman" w:hAnsi="Times New Roman" w:cs="Times New Roman"/>
          <w:sz w:val="24"/>
          <w:szCs w:val="24"/>
          <w:lang w:val="ru-RU"/>
        </w:rPr>
        <w:t>ы</w:t>
      </w:r>
      <w:r w:rsidRPr="003D77C7">
        <w:rPr>
          <w:rFonts w:ascii="Times New Roman" w:hAnsi="Times New Roman" w:cs="Times New Roman"/>
          <w:sz w:val="24"/>
          <w:szCs w:val="24"/>
          <w:lang w:val="ru-RU"/>
        </w:rPr>
        <w:t xml:space="preserve"> каждого студента</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Doublemajor</w:t>
      </w:r>
      <w:r w:rsidRPr="003D77C7">
        <w:rPr>
          <w:rFonts w:ascii="Times New Roman" w:hAnsi="Times New Roman" w:cs="Times New Roman"/>
          <w:sz w:val="24"/>
          <w:szCs w:val="24"/>
          <w:lang w:val="ru-RU"/>
        </w:rPr>
        <w:t xml:space="preserve"> – возможность параллельного обучения по двум образовательным программам с целью получения двух равноценных дипломов</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Elective</w:t>
      </w:r>
      <w:r w:rsidR="00A15C1A" w:rsidRPr="00A15C1A">
        <w:rPr>
          <w:rFonts w:ascii="Times New Roman" w:hAnsi="Times New Roman" w:cs="Times New Roman"/>
          <w:b/>
          <w:sz w:val="24"/>
          <w:szCs w:val="24"/>
          <w:lang w:val="ru-RU"/>
        </w:rPr>
        <w:t xml:space="preserve"> </w:t>
      </w:r>
      <w:r w:rsidRPr="00F65601">
        <w:rPr>
          <w:rFonts w:ascii="Times New Roman" w:hAnsi="Times New Roman" w:cs="Times New Roman"/>
          <w:b/>
          <w:sz w:val="24"/>
          <w:szCs w:val="24"/>
          <w:lang w:val="ru-RU"/>
        </w:rPr>
        <w:t>courses</w:t>
      </w:r>
      <w:r w:rsidRPr="003D77C7">
        <w:rPr>
          <w:rFonts w:ascii="Times New Roman" w:hAnsi="Times New Roman" w:cs="Times New Roman"/>
          <w:sz w:val="24"/>
          <w:szCs w:val="24"/>
          <w:lang w:val="ru-RU"/>
        </w:rPr>
        <w:t xml:space="preserve"> (курсы по выбору) – дисциплины по выбору</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Final</w:t>
      </w:r>
      <w:r w:rsidR="00A15C1A" w:rsidRPr="00A15C1A">
        <w:rPr>
          <w:rFonts w:ascii="Times New Roman" w:hAnsi="Times New Roman" w:cs="Times New Roman"/>
          <w:b/>
          <w:sz w:val="24"/>
          <w:szCs w:val="24"/>
          <w:lang w:val="ru-RU"/>
        </w:rPr>
        <w:t xml:space="preserve"> </w:t>
      </w:r>
      <w:r w:rsidRPr="00F65601">
        <w:rPr>
          <w:rFonts w:ascii="Times New Roman" w:hAnsi="Times New Roman" w:cs="Times New Roman"/>
          <w:b/>
          <w:sz w:val="24"/>
          <w:szCs w:val="24"/>
          <w:lang w:val="ru-RU"/>
        </w:rPr>
        <w:t>Assessment/Examination</w:t>
      </w:r>
      <w:r w:rsidRPr="003D77C7">
        <w:rPr>
          <w:rFonts w:ascii="Times New Roman" w:hAnsi="Times New Roman" w:cs="Times New Roman"/>
          <w:sz w:val="24"/>
          <w:szCs w:val="24"/>
          <w:lang w:val="ru-RU"/>
        </w:rPr>
        <w:t>– экзамен после завершения изучения курса</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General</w:t>
      </w:r>
      <w:r w:rsidR="00A15C1A" w:rsidRPr="00A15C1A">
        <w:rPr>
          <w:rFonts w:ascii="Times New Roman" w:hAnsi="Times New Roman" w:cs="Times New Roman"/>
          <w:b/>
          <w:sz w:val="24"/>
          <w:szCs w:val="24"/>
          <w:lang w:val="ru-RU"/>
        </w:rPr>
        <w:t xml:space="preserve"> </w:t>
      </w:r>
      <w:r w:rsidRPr="00F65601">
        <w:rPr>
          <w:rFonts w:ascii="Times New Roman" w:hAnsi="Times New Roman" w:cs="Times New Roman"/>
          <w:b/>
          <w:sz w:val="24"/>
          <w:szCs w:val="24"/>
          <w:lang w:val="ru-RU"/>
        </w:rPr>
        <w:t>Registration</w:t>
      </w:r>
      <w:r w:rsidR="00A15C1A" w:rsidRPr="00A15C1A">
        <w:rPr>
          <w:rFonts w:ascii="Times New Roman" w:hAnsi="Times New Roman" w:cs="Times New Roman"/>
          <w:b/>
          <w:sz w:val="24"/>
          <w:szCs w:val="24"/>
          <w:lang w:val="ru-RU"/>
        </w:rPr>
        <w:t xml:space="preserve"> </w:t>
      </w:r>
      <w:r w:rsidRPr="00F65601">
        <w:rPr>
          <w:rFonts w:ascii="Times New Roman" w:hAnsi="Times New Roman" w:cs="Times New Roman"/>
          <w:b/>
          <w:sz w:val="24"/>
          <w:szCs w:val="24"/>
          <w:lang w:val="ru-RU"/>
        </w:rPr>
        <w:t>Period</w:t>
      </w:r>
      <w:r w:rsidRPr="003D77C7">
        <w:rPr>
          <w:rFonts w:ascii="Times New Roman" w:hAnsi="Times New Roman" w:cs="Times New Roman"/>
          <w:sz w:val="24"/>
          <w:szCs w:val="24"/>
          <w:lang w:val="ru-RU"/>
        </w:rPr>
        <w:t>(период регистрации) - Период, в течение которого производится регистрация учебных дисциплин на предстоящий семестр. Она проводится за несколько месяцев до начала семестра. Студенты 1 курса и переводные студенты должны встретиться с эдвайзером до начала регистрации.</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Grade</w:t>
      </w:r>
      <w:r w:rsidR="00A15C1A" w:rsidRPr="00A15C1A">
        <w:rPr>
          <w:rFonts w:ascii="Times New Roman" w:hAnsi="Times New Roman" w:cs="Times New Roman"/>
          <w:b/>
          <w:sz w:val="24"/>
          <w:szCs w:val="24"/>
          <w:lang w:val="ru-RU"/>
        </w:rPr>
        <w:t xml:space="preserve"> </w:t>
      </w:r>
      <w:r w:rsidRPr="00F65601">
        <w:rPr>
          <w:rFonts w:ascii="Times New Roman" w:hAnsi="Times New Roman" w:cs="Times New Roman"/>
          <w:b/>
          <w:sz w:val="24"/>
          <w:szCs w:val="24"/>
          <w:lang w:val="ru-RU"/>
        </w:rPr>
        <w:t>Point</w:t>
      </w:r>
      <w:r w:rsidR="00A15C1A" w:rsidRPr="00A15C1A">
        <w:rPr>
          <w:rFonts w:ascii="Times New Roman" w:hAnsi="Times New Roman" w:cs="Times New Roman"/>
          <w:b/>
          <w:sz w:val="24"/>
          <w:szCs w:val="24"/>
          <w:lang w:val="ru-RU"/>
        </w:rPr>
        <w:t xml:space="preserve"> </w:t>
      </w:r>
      <w:r w:rsidRPr="00F65601">
        <w:rPr>
          <w:rFonts w:ascii="Times New Roman" w:hAnsi="Times New Roman" w:cs="Times New Roman"/>
          <w:b/>
          <w:sz w:val="24"/>
          <w:szCs w:val="24"/>
          <w:lang w:val="ru-RU"/>
        </w:rPr>
        <w:t>Average</w:t>
      </w:r>
      <w:r w:rsidRPr="003D77C7">
        <w:rPr>
          <w:rFonts w:ascii="Times New Roman" w:hAnsi="Times New Roman" w:cs="Times New Roman"/>
          <w:sz w:val="24"/>
          <w:szCs w:val="24"/>
          <w:lang w:val="ru-RU"/>
        </w:rPr>
        <w:t xml:space="preserve"> (GPA) - средний балл образовательных результатов</w:t>
      </w:r>
      <w:r w:rsidR="002B4005">
        <w:rPr>
          <w:rFonts w:ascii="Times New Roman" w:hAnsi="Times New Roman" w:cs="Times New Roman"/>
          <w:sz w:val="24"/>
          <w:szCs w:val="24"/>
          <w:lang w:val="ru-RU"/>
        </w:rPr>
        <w:t>студента</w:t>
      </w:r>
      <w:r w:rsidRPr="003D77C7">
        <w:rPr>
          <w:rFonts w:ascii="Times New Roman" w:hAnsi="Times New Roman" w:cs="Times New Roman"/>
          <w:sz w:val="24"/>
          <w:szCs w:val="24"/>
          <w:lang w:val="ru-RU"/>
        </w:rPr>
        <w:t>. Максимальный GPA</w:t>
      </w:r>
      <w:r w:rsidR="002B4005" w:rsidRPr="002B4005">
        <w:rPr>
          <w:rFonts w:ascii="Times New Roman" w:hAnsi="Times New Roman" w:cs="Times New Roman"/>
          <w:sz w:val="24"/>
          <w:szCs w:val="24"/>
          <w:lang w:val="ru-RU"/>
        </w:rPr>
        <w:t xml:space="preserve"> - </w:t>
      </w:r>
      <w:r w:rsidRPr="003D77C7">
        <w:rPr>
          <w:rFonts w:ascii="Times New Roman" w:hAnsi="Times New Roman" w:cs="Times New Roman"/>
          <w:sz w:val="24"/>
          <w:szCs w:val="24"/>
          <w:lang w:val="ru-RU"/>
        </w:rPr>
        <w:t>4,00.</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B94B67">
        <w:rPr>
          <w:rFonts w:ascii="Times New Roman" w:hAnsi="Times New Roman" w:cs="Times New Roman"/>
          <w:b/>
          <w:sz w:val="24"/>
          <w:szCs w:val="24"/>
          <w:lang w:val="ru-RU"/>
        </w:rPr>
        <w:t>Guest</w:t>
      </w:r>
      <w:r w:rsidR="00A15C1A" w:rsidRPr="00A15C1A">
        <w:rPr>
          <w:rFonts w:ascii="Times New Roman" w:hAnsi="Times New Roman" w:cs="Times New Roman"/>
          <w:b/>
          <w:sz w:val="24"/>
          <w:szCs w:val="24"/>
          <w:lang w:val="ru-RU"/>
        </w:rPr>
        <w:t xml:space="preserve"> </w:t>
      </w:r>
      <w:r w:rsidRPr="00B94B67">
        <w:rPr>
          <w:rFonts w:ascii="Times New Roman" w:hAnsi="Times New Roman" w:cs="Times New Roman"/>
          <w:b/>
          <w:sz w:val="24"/>
          <w:szCs w:val="24"/>
          <w:lang w:val="ru-RU"/>
        </w:rPr>
        <w:t>Lecturer</w:t>
      </w:r>
      <w:r w:rsidRPr="003D77C7">
        <w:rPr>
          <w:rFonts w:ascii="Times New Roman" w:hAnsi="Times New Roman" w:cs="Times New Roman"/>
          <w:sz w:val="24"/>
          <w:szCs w:val="24"/>
          <w:lang w:val="ru-RU"/>
        </w:rPr>
        <w:t xml:space="preserve"> - «гостевой лектор», ведущий ученый, видный общественный деятель или опытный профессор, читающий лекцию или проводящий занятие/семинар, ведущий курс/курсы в МУЦА по приглашению руководства или направлений.</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B94B67">
        <w:rPr>
          <w:rFonts w:ascii="Times New Roman" w:hAnsi="Times New Roman" w:cs="Times New Roman"/>
          <w:b/>
          <w:sz w:val="24"/>
          <w:szCs w:val="24"/>
          <w:lang w:val="ru-RU"/>
        </w:rPr>
        <w:t>Major</w:t>
      </w:r>
      <w:r w:rsidRPr="003D77C7">
        <w:rPr>
          <w:rFonts w:ascii="Times New Roman" w:hAnsi="Times New Roman" w:cs="Times New Roman"/>
          <w:sz w:val="24"/>
          <w:szCs w:val="24"/>
          <w:lang w:val="ru-RU"/>
        </w:rPr>
        <w:t>–основная образовательная программа, которую выбрал студент</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B94B67">
        <w:rPr>
          <w:rFonts w:ascii="Times New Roman" w:hAnsi="Times New Roman" w:cs="Times New Roman"/>
          <w:b/>
          <w:sz w:val="24"/>
          <w:szCs w:val="24"/>
          <w:lang w:val="ru-RU"/>
        </w:rPr>
        <w:t>Midterm</w:t>
      </w:r>
      <w:r w:rsidR="00A15C1A" w:rsidRPr="00A15C1A">
        <w:rPr>
          <w:rFonts w:ascii="Times New Roman" w:hAnsi="Times New Roman" w:cs="Times New Roman"/>
          <w:b/>
          <w:sz w:val="24"/>
          <w:szCs w:val="24"/>
          <w:lang w:val="ru-RU"/>
        </w:rPr>
        <w:t xml:space="preserve"> </w:t>
      </w:r>
      <w:r w:rsidRPr="00B94B67">
        <w:rPr>
          <w:rFonts w:ascii="Times New Roman" w:hAnsi="Times New Roman" w:cs="Times New Roman"/>
          <w:b/>
          <w:sz w:val="24"/>
          <w:szCs w:val="24"/>
          <w:lang w:val="ru-RU"/>
        </w:rPr>
        <w:t>Assessment/Examination</w:t>
      </w:r>
      <w:r w:rsidRPr="003D77C7">
        <w:rPr>
          <w:rFonts w:ascii="Times New Roman" w:hAnsi="Times New Roman" w:cs="Times New Roman"/>
          <w:sz w:val="24"/>
          <w:szCs w:val="24"/>
          <w:lang w:val="ru-RU"/>
        </w:rPr>
        <w:t xml:space="preserve"> – </w:t>
      </w:r>
      <w:r w:rsidR="00F81191">
        <w:rPr>
          <w:rFonts w:ascii="Times New Roman" w:hAnsi="Times New Roman" w:cs="Times New Roman"/>
          <w:sz w:val="24"/>
          <w:szCs w:val="24"/>
          <w:lang w:val="ru-RU"/>
        </w:rPr>
        <w:t xml:space="preserve">промежуточное </w:t>
      </w:r>
      <w:r w:rsidRPr="003D77C7">
        <w:rPr>
          <w:rFonts w:ascii="Times New Roman" w:hAnsi="Times New Roman" w:cs="Times New Roman"/>
          <w:sz w:val="24"/>
          <w:szCs w:val="24"/>
          <w:lang w:val="ru-RU"/>
        </w:rPr>
        <w:t xml:space="preserve">оценивание студента в </w:t>
      </w:r>
      <w:r w:rsidR="00F81191">
        <w:rPr>
          <w:rFonts w:ascii="Times New Roman" w:hAnsi="Times New Roman" w:cs="Times New Roman"/>
          <w:sz w:val="24"/>
          <w:szCs w:val="24"/>
          <w:lang w:val="ru-RU"/>
        </w:rPr>
        <w:t>ходе</w:t>
      </w:r>
      <w:r w:rsidRPr="003D77C7">
        <w:rPr>
          <w:rFonts w:ascii="Times New Roman" w:hAnsi="Times New Roman" w:cs="Times New Roman"/>
          <w:sz w:val="24"/>
          <w:szCs w:val="24"/>
          <w:lang w:val="ru-RU"/>
        </w:rPr>
        <w:t xml:space="preserve"> семестра</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B94B67">
        <w:rPr>
          <w:rFonts w:ascii="Times New Roman" w:hAnsi="Times New Roman" w:cs="Times New Roman"/>
          <w:b/>
          <w:sz w:val="24"/>
          <w:szCs w:val="24"/>
          <w:lang w:val="ru-RU"/>
        </w:rPr>
        <w:t>Minor</w:t>
      </w:r>
      <w:r w:rsidRPr="003D77C7">
        <w:rPr>
          <w:rFonts w:ascii="Times New Roman" w:hAnsi="Times New Roman" w:cs="Times New Roman"/>
          <w:sz w:val="24"/>
          <w:szCs w:val="24"/>
          <w:lang w:val="ru-RU"/>
        </w:rPr>
        <w:t>– вторая дополнительная (второстепенная) образовательная программа/специальность по выбору студента</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B94B67">
        <w:rPr>
          <w:rFonts w:ascii="Times New Roman" w:hAnsi="Times New Roman" w:cs="Times New Roman"/>
          <w:b/>
          <w:sz w:val="24"/>
          <w:szCs w:val="24"/>
          <w:lang w:val="ru-RU"/>
        </w:rPr>
        <w:t>Qualification</w:t>
      </w:r>
      <w:r w:rsidR="00A15C1A" w:rsidRPr="00A15C1A">
        <w:rPr>
          <w:rFonts w:ascii="Times New Roman" w:hAnsi="Times New Roman" w:cs="Times New Roman"/>
          <w:b/>
          <w:sz w:val="24"/>
          <w:szCs w:val="24"/>
          <w:lang w:val="ru-RU"/>
        </w:rPr>
        <w:t xml:space="preserve"> </w:t>
      </w:r>
      <w:r w:rsidRPr="00B94B67">
        <w:rPr>
          <w:rFonts w:ascii="Times New Roman" w:hAnsi="Times New Roman" w:cs="Times New Roman"/>
          <w:b/>
          <w:sz w:val="24"/>
          <w:szCs w:val="24"/>
          <w:lang w:val="ru-RU"/>
        </w:rPr>
        <w:t>Examination</w:t>
      </w:r>
      <w:r w:rsidRPr="003D77C7">
        <w:rPr>
          <w:rFonts w:ascii="Times New Roman" w:hAnsi="Times New Roman" w:cs="Times New Roman"/>
          <w:sz w:val="24"/>
          <w:szCs w:val="24"/>
          <w:lang w:val="ru-RU"/>
        </w:rPr>
        <w:t xml:space="preserve"> – государственный квалификационный экзамен/работа</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B94B67">
        <w:rPr>
          <w:rFonts w:ascii="Times New Roman" w:hAnsi="Times New Roman" w:cs="Times New Roman"/>
          <w:b/>
          <w:sz w:val="24"/>
          <w:szCs w:val="24"/>
          <w:lang w:val="ru-RU"/>
        </w:rPr>
        <w:t>Prerequisites (пре</w:t>
      </w:r>
      <w:r w:rsidR="00D26D35">
        <w:rPr>
          <w:rFonts w:ascii="Times New Roman" w:hAnsi="Times New Roman" w:cs="Times New Roman"/>
          <w:b/>
          <w:sz w:val="24"/>
          <w:szCs w:val="24"/>
          <w:lang w:val="ru-RU"/>
        </w:rPr>
        <w:t>-</w:t>
      </w:r>
      <w:r w:rsidRPr="00B94B67">
        <w:rPr>
          <w:rFonts w:ascii="Times New Roman" w:hAnsi="Times New Roman" w:cs="Times New Roman"/>
          <w:b/>
          <w:sz w:val="24"/>
          <w:szCs w:val="24"/>
          <w:lang w:val="ru-RU"/>
        </w:rPr>
        <w:t>реквизиты)</w:t>
      </w:r>
      <w:r w:rsidRPr="003D77C7">
        <w:rPr>
          <w:rFonts w:ascii="Times New Roman" w:hAnsi="Times New Roman" w:cs="Times New Roman"/>
          <w:sz w:val="24"/>
          <w:szCs w:val="24"/>
          <w:lang w:val="ru-RU"/>
        </w:rPr>
        <w:t xml:space="preserve"> – курсы, которые студент должен завершить для того, чтобы зарегистрироваться на курсы с более углубленной программой или курсы более высокого уровня</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B94B67">
        <w:rPr>
          <w:rFonts w:ascii="Times New Roman" w:hAnsi="Times New Roman" w:cs="Times New Roman"/>
          <w:b/>
          <w:sz w:val="24"/>
          <w:szCs w:val="24"/>
          <w:lang w:val="ru-RU"/>
        </w:rPr>
        <w:t>Post-requisites (пост</w:t>
      </w:r>
      <w:r w:rsidR="00D26D35">
        <w:rPr>
          <w:rFonts w:ascii="Times New Roman" w:hAnsi="Times New Roman" w:cs="Times New Roman"/>
          <w:b/>
          <w:sz w:val="24"/>
          <w:szCs w:val="24"/>
          <w:lang w:val="ru-RU"/>
        </w:rPr>
        <w:t>-</w:t>
      </w:r>
      <w:r w:rsidRPr="00B94B67">
        <w:rPr>
          <w:rFonts w:ascii="Times New Roman" w:hAnsi="Times New Roman" w:cs="Times New Roman"/>
          <w:b/>
          <w:sz w:val="24"/>
          <w:szCs w:val="24"/>
          <w:lang w:val="ru-RU"/>
        </w:rPr>
        <w:t>реквизиты)</w:t>
      </w:r>
      <w:r w:rsidRPr="003D77C7">
        <w:rPr>
          <w:rFonts w:ascii="Times New Roman" w:hAnsi="Times New Roman" w:cs="Times New Roman"/>
          <w:sz w:val="24"/>
          <w:szCs w:val="24"/>
          <w:lang w:val="ru-RU"/>
        </w:rPr>
        <w:t xml:space="preserve"> –курсы более высокого уровня с углубленной программой, которые следуют за обязательным или элективным курсом, на который зарегистрировался студент</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B94B67">
        <w:rPr>
          <w:rFonts w:ascii="Times New Roman" w:hAnsi="Times New Roman" w:cs="Times New Roman"/>
          <w:b/>
          <w:sz w:val="24"/>
          <w:szCs w:val="24"/>
          <w:lang w:val="ru-RU"/>
        </w:rPr>
        <w:t>Required</w:t>
      </w:r>
      <w:r w:rsidR="00A15C1A" w:rsidRPr="00A15C1A">
        <w:rPr>
          <w:rFonts w:ascii="Times New Roman" w:hAnsi="Times New Roman" w:cs="Times New Roman"/>
          <w:b/>
          <w:sz w:val="24"/>
          <w:szCs w:val="24"/>
          <w:lang w:val="ru-RU"/>
        </w:rPr>
        <w:t xml:space="preserve"> </w:t>
      </w:r>
      <w:r w:rsidRPr="00B94B67">
        <w:rPr>
          <w:rFonts w:ascii="Times New Roman" w:hAnsi="Times New Roman" w:cs="Times New Roman"/>
          <w:b/>
          <w:sz w:val="24"/>
          <w:szCs w:val="24"/>
          <w:lang w:val="ru-RU"/>
        </w:rPr>
        <w:t>Courses (обязательные курсы</w:t>
      </w:r>
      <w:r w:rsidRPr="003D77C7">
        <w:rPr>
          <w:rFonts w:ascii="Times New Roman" w:hAnsi="Times New Roman" w:cs="Times New Roman"/>
          <w:sz w:val="24"/>
          <w:szCs w:val="24"/>
          <w:lang w:val="ru-RU"/>
        </w:rPr>
        <w:t>) – курсы, изучаемые всеми студентами в обязательном порядке</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B94B67">
        <w:rPr>
          <w:rFonts w:ascii="Times New Roman" w:hAnsi="Times New Roman" w:cs="Times New Roman"/>
          <w:b/>
          <w:sz w:val="24"/>
          <w:szCs w:val="24"/>
          <w:lang w:val="ru-RU"/>
        </w:rPr>
        <w:t>Study</w:t>
      </w:r>
      <w:r w:rsidR="00A15C1A" w:rsidRPr="00A15C1A">
        <w:rPr>
          <w:rFonts w:ascii="Times New Roman" w:hAnsi="Times New Roman" w:cs="Times New Roman"/>
          <w:b/>
          <w:sz w:val="24"/>
          <w:szCs w:val="24"/>
          <w:lang w:val="ru-RU"/>
        </w:rPr>
        <w:t xml:space="preserve"> </w:t>
      </w:r>
      <w:r w:rsidRPr="00B94B67">
        <w:rPr>
          <w:rFonts w:ascii="Times New Roman" w:hAnsi="Times New Roman" w:cs="Times New Roman"/>
          <w:b/>
          <w:sz w:val="24"/>
          <w:szCs w:val="24"/>
          <w:lang w:val="ru-RU"/>
        </w:rPr>
        <w:t>Card</w:t>
      </w:r>
      <w:r w:rsidRPr="003D77C7">
        <w:rPr>
          <w:rFonts w:ascii="Times New Roman" w:hAnsi="Times New Roman" w:cs="Times New Roman"/>
          <w:sz w:val="24"/>
          <w:szCs w:val="24"/>
          <w:lang w:val="ru-RU"/>
        </w:rPr>
        <w:t xml:space="preserve"> - специальная регистрационная форма, в которой студенты заявляют о выбранных ими обязательных и элективных курсах. StudyCard сдается в учебный отдел и регистрируется. Без StudyCard студент не регистрируется на выбранные курсы и не допускается к учебе. За несвоевременно сданную StudyCard налагается штраф в размере 100 сомов за каждый просроченный день</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B94B67">
        <w:rPr>
          <w:rFonts w:ascii="Times New Roman" w:hAnsi="Times New Roman" w:cs="Times New Roman"/>
          <w:b/>
          <w:sz w:val="24"/>
          <w:szCs w:val="24"/>
          <w:lang w:val="ru-RU"/>
        </w:rPr>
        <w:t>Syllabus (силлабус)</w:t>
      </w:r>
      <w:r w:rsidRPr="003D77C7">
        <w:rPr>
          <w:rFonts w:ascii="Times New Roman" w:hAnsi="Times New Roman" w:cs="Times New Roman"/>
          <w:sz w:val="24"/>
          <w:szCs w:val="24"/>
          <w:lang w:val="ru-RU"/>
        </w:rPr>
        <w:t xml:space="preserve"> – своеобразный контракт между студентом и преподавателем, учебная программа обучения по каждому курсу, включает в себя описание дисциплины, темы, задания для самостоятельной работы, требования преподавателя, критерии оценивания, график сдачи работ и список </w:t>
      </w:r>
      <w:r w:rsidR="00D26D35">
        <w:rPr>
          <w:rFonts w:ascii="Times New Roman" w:hAnsi="Times New Roman" w:cs="Times New Roman"/>
          <w:sz w:val="24"/>
          <w:szCs w:val="24"/>
          <w:lang w:val="ru-RU"/>
        </w:rPr>
        <w:t>ресурсов/</w:t>
      </w:r>
      <w:r w:rsidRPr="003D77C7">
        <w:rPr>
          <w:rFonts w:ascii="Times New Roman" w:hAnsi="Times New Roman" w:cs="Times New Roman"/>
          <w:sz w:val="24"/>
          <w:szCs w:val="24"/>
          <w:lang w:val="ru-RU"/>
        </w:rPr>
        <w:t>литературы</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F4173F" w:rsidRDefault="003D77C7" w:rsidP="00F65601">
      <w:pPr>
        <w:spacing w:after="0" w:line="240" w:lineRule="auto"/>
        <w:jc w:val="both"/>
        <w:rPr>
          <w:rFonts w:ascii="Times New Roman" w:hAnsi="Times New Roman" w:cs="Times New Roman"/>
          <w:sz w:val="24"/>
          <w:szCs w:val="24"/>
          <w:lang w:val="ru-RU"/>
        </w:rPr>
      </w:pPr>
      <w:r w:rsidRPr="00B94B67">
        <w:rPr>
          <w:rFonts w:ascii="Times New Roman" w:hAnsi="Times New Roman" w:cs="Times New Roman"/>
          <w:b/>
          <w:sz w:val="24"/>
          <w:szCs w:val="24"/>
          <w:lang w:val="ru-RU"/>
        </w:rPr>
        <w:t>Transcript (академическая справка)</w:t>
      </w:r>
      <w:r w:rsidRPr="003D77C7">
        <w:rPr>
          <w:rFonts w:ascii="Times New Roman" w:hAnsi="Times New Roman" w:cs="Times New Roman"/>
          <w:sz w:val="24"/>
          <w:szCs w:val="24"/>
          <w:lang w:val="ru-RU"/>
        </w:rPr>
        <w:t xml:space="preserve"> – документ установленной формы, содержащий перечень пройденных дисциплин за соответствующий период обучения с указанием количества кредитов, оценок и среднего балла (GPA). Информация, содержащаяся в транскрипте, считается конфиденциальной, а сам транскрипт - законной собственностью студента.</w:t>
      </w:r>
    </w:p>
    <w:p w:rsidR="00F4173F" w:rsidRDefault="00F4173F">
      <w:pPr>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3D77C7" w:rsidRPr="00E92D79" w:rsidRDefault="003D77C7" w:rsidP="0040595D">
      <w:pPr>
        <w:pStyle w:val="2"/>
      </w:pPr>
      <w:bookmarkStart w:id="2" w:name="_Toc65483741"/>
      <w:r w:rsidRPr="00E92D79">
        <w:lastRenderedPageBreak/>
        <w:t>ВВЕДЕНИЕ</w:t>
      </w:r>
      <w:bookmarkEnd w:id="2"/>
    </w:p>
    <w:p w:rsidR="003D77C7" w:rsidRPr="00D13BC2" w:rsidRDefault="003D77C7" w:rsidP="0040595D">
      <w:pPr>
        <w:pStyle w:val="3"/>
      </w:pPr>
      <w:bookmarkStart w:id="3" w:name="_Toc65483742"/>
      <w:r w:rsidRPr="00AE5BA2">
        <w:t>Миссия</w:t>
      </w:r>
      <w:r w:rsidRPr="00D13BC2">
        <w:t xml:space="preserve"> и стратегические цели МУЦА</w:t>
      </w:r>
      <w:bookmarkEnd w:id="3"/>
    </w:p>
    <w:p w:rsidR="003D77C7" w:rsidRPr="003D77C7" w:rsidRDefault="003D77C7" w:rsidP="00B94B67">
      <w:pPr>
        <w:spacing w:after="0"/>
        <w:ind w:firstLine="720"/>
        <w:jc w:val="both"/>
        <w:rPr>
          <w:rFonts w:ascii="Times New Roman" w:hAnsi="Times New Roman" w:cs="Times New Roman"/>
          <w:sz w:val="24"/>
          <w:szCs w:val="24"/>
          <w:lang w:val="ru-RU"/>
        </w:rPr>
      </w:pPr>
      <w:r w:rsidRPr="00F4173F">
        <w:rPr>
          <w:rFonts w:ascii="Times New Roman" w:hAnsi="Times New Roman" w:cs="Times New Roman"/>
          <w:sz w:val="24"/>
          <w:lang w:val="ru-RU"/>
        </w:rPr>
        <w:t>Борбордук</w:t>
      </w:r>
      <w:r w:rsidR="00A15C1A" w:rsidRPr="00A15C1A">
        <w:rPr>
          <w:rFonts w:ascii="Times New Roman" w:hAnsi="Times New Roman" w:cs="Times New Roman"/>
          <w:sz w:val="24"/>
          <w:lang w:val="ru-RU"/>
        </w:rPr>
        <w:t xml:space="preserve"> </w:t>
      </w:r>
      <w:r w:rsidRPr="00F4173F">
        <w:rPr>
          <w:rFonts w:ascii="Times New Roman" w:hAnsi="Times New Roman" w:cs="Times New Roman"/>
          <w:sz w:val="24"/>
          <w:lang w:val="ru-RU"/>
        </w:rPr>
        <w:t>Азиядагы эл аралык</w:t>
      </w:r>
      <w:r w:rsidR="00A15C1A" w:rsidRPr="00A15C1A">
        <w:rPr>
          <w:rFonts w:ascii="Times New Roman" w:hAnsi="Times New Roman" w:cs="Times New Roman"/>
          <w:sz w:val="24"/>
          <w:lang w:val="ru-RU"/>
        </w:rPr>
        <w:t xml:space="preserve"> </w:t>
      </w:r>
      <w:r w:rsidRPr="00F4173F">
        <w:rPr>
          <w:rFonts w:ascii="Times New Roman" w:hAnsi="Times New Roman" w:cs="Times New Roman"/>
          <w:sz w:val="24"/>
          <w:lang w:val="ru-RU"/>
        </w:rPr>
        <w:t xml:space="preserve">университети (БАЭУ) </w:t>
      </w:r>
      <w:r w:rsidR="00F4173F" w:rsidRPr="00F4173F">
        <w:rPr>
          <w:rFonts w:ascii="Times New Roman" w:hAnsi="Times New Roman" w:cs="Times New Roman"/>
          <w:sz w:val="24"/>
          <w:lang w:val="ru-RU"/>
        </w:rPr>
        <w:t>–</w:t>
      </w:r>
      <w:r w:rsidRPr="00F4173F">
        <w:rPr>
          <w:rFonts w:ascii="Times New Roman" w:hAnsi="Times New Roman" w:cs="Times New Roman"/>
          <w:sz w:val="24"/>
        </w:rPr>
        <w:t>International</w:t>
      </w:r>
      <w:r w:rsidR="00A15C1A" w:rsidRPr="00A15C1A">
        <w:rPr>
          <w:rFonts w:ascii="Times New Roman" w:hAnsi="Times New Roman" w:cs="Times New Roman"/>
          <w:sz w:val="24"/>
          <w:lang w:val="ru-RU"/>
        </w:rPr>
        <w:t xml:space="preserve"> </w:t>
      </w:r>
      <w:r w:rsidRPr="00F4173F">
        <w:rPr>
          <w:rFonts w:ascii="Times New Roman" w:hAnsi="Times New Roman" w:cs="Times New Roman"/>
          <w:sz w:val="24"/>
        </w:rPr>
        <w:t>University</w:t>
      </w:r>
      <w:r w:rsidR="00A15C1A" w:rsidRPr="00A15C1A">
        <w:rPr>
          <w:rFonts w:ascii="Times New Roman" w:hAnsi="Times New Roman" w:cs="Times New Roman"/>
          <w:sz w:val="24"/>
          <w:lang w:val="ru-RU"/>
        </w:rPr>
        <w:t xml:space="preserve"> </w:t>
      </w:r>
      <w:r w:rsidRPr="00F4173F">
        <w:rPr>
          <w:rFonts w:ascii="Times New Roman" w:hAnsi="Times New Roman" w:cs="Times New Roman"/>
          <w:sz w:val="24"/>
        </w:rPr>
        <w:t>of</w:t>
      </w:r>
      <w:r w:rsidR="00A15C1A" w:rsidRPr="00A15C1A">
        <w:rPr>
          <w:rFonts w:ascii="Times New Roman" w:hAnsi="Times New Roman" w:cs="Times New Roman"/>
          <w:sz w:val="24"/>
          <w:lang w:val="ru-RU"/>
        </w:rPr>
        <w:t xml:space="preserve"> </w:t>
      </w:r>
      <w:r w:rsidRPr="00F4173F">
        <w:rPr>
          <w:rFonts w:ascii="Times New Roman" w:hAnsi="Times New Roman" w:cs="Times New Roman"/>
          <w:sz w:val="24"/>
        </w:rPr>
        <w:t>Central</w:t>
      </w:r>
      <w:r w:rsidR="00A15C1A" w:rsidRPr="00A15C1A">
        <w:rPr>
          <w:rFonts w:ascii="Times New Roman" w:hAnsi="Times New Roman" w:cs="Times New Roman"/>
          <w:sz w:val="24"/>
          <w:lang w:val="ru-RU"/>
        </w:rPr>
        <w:t xml:space="preserve"> </w:t>
      </w:r>
      <w:r w:rsidRPr="00F4173F">
        <w:rPr>
          <w:rFonts w:ascii="Times New Roman" w:hAnsi="Times New Roman" w:cs="Times New Roman"/>
          <w:sz w:val="24"/>
        </w:rPr>
        <w:t>Asia</w:t>
      </w:r>
      <w:r w:rsidRPr="003D77C7">
        <w:rPr>
          <w:rFonts w:ascii="Times New Roman" w:hAnsi="Times New Roman" w:cs="Times New Roman"/>
          <w:sz w:val="24"/>
          <w:szCs w:val="24"/>
          <w:lang w:val="ru-RU"/>
        </w:rPr>
        <w:t>(IUCA) - Международный университет в Центральной Азии (МУЦА) создан на базе профессионального института «Ырайым» в 2008 году.  Учредителем МУЦА является Благотворительный Христианский фонд «Ырайым». Головной офис фонда - CASA (Central</w:t>
      </w:r>
      <w:r w:rsidR="00A15C1A" w:rsidRPr="00A15C1A">
        <w:rPr>
          <w:rFonts w:ascii="Times New Roman" w:hAnsi="Times New Roman" w:cs="Times New Roman"/>
          <w:sz w:val="24"/>
          <w:szCs w:val="24"/>
          <w:lang w:val="ru-RU"/>
        </w:rPr>
        <w:t xml:space="preserve"> </w:t>
      </w:r>
      <w:r w:rsidRPr="003D77C7">
        <w:rPr>
          <w:rFonts w:ascii="Times New Roman" w:hAnsi="Times New Roman" w:cs="Times New Roman"/>
          <w:sz w:val="24"/>
          <w:szCs w:val="24"/>
          <w:lang w:val="ru-RU"/>
        </w:rPr>
        <w:t>Asian</w:t>
      </w:r>
      <w:r w:rsidR="00A15C1A" w:rsidRPr="00A15C1A">
        <w:rPr>
          <w:rFonts w:ascii="Times New Roman" w:hAnsi="Times New Roman" w:cs="Times New Roman"/>
          <w:sz w:val="24"/>
          <w:szCs w:val="24"/>
          <w:lang w:val="ru-RU"/>
        </w:rPr>
        <w:t xml:space="preserve"> </w:t>
      </w:r>
      <w:r w:rsidRPr="003D77C7">
        <w:rPr>
          <w:rFonts w:ascii="Times New Roman" w:hAnsi="Times New Roman" w:cs="Times New Roman"/>
          <w:sz w:val="24"/>
          <w:szCs w:val="24"/>
          <w:lang w:val="ru-RU"/>
        </w:rPr>
        <w:t>Sharing</w:t>
      </w:r>
      <w:r w:rsidR="00A15C1A" w:rsidRPr="00A15C1A">
        <w:rPr>
          <w:rFonts w:ascii="Times New Roman" w:hAnsi="Times New Roman" w:cs="Times New Roman"/>
          <w:sz w:val="24"/>
          <w:szCs w:val="24"/>
          <w:lang w:val="ru-RU"/>
        </w:rPr>
        <w:t xml:space="preserve"> </w:t>
      </w:r>
      <w:r w:rsidRPr="003D77C7">
        <w:rPr>
          <w:rFonts w:ascii="Times New Roman" w:hAnsi="Times New Roman" w:cs="Times New Roman"/>
          <w:sz w:val="24"/>
          <w:szCs w:val="24"/>
          <w:lang w:val="ru-RU"/>
        </w:rPr>
        <w:t xml:space="preserve">Aid) - находится в штате Иллинойс, США. </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Международный университет в Центральной Азии основан на американской модели высшего образования с целью формирования лидеров для современного демократического общества. Основными принципами университета являются академическая честность и академическая свобода. Университет зарекомендовал себя как вуз, поддерживающий интеллектуальную свободу и стремящийся создать среду, свободную от коррупции.</w:t>
      </w:r>
    </w:p>
    <w:p w:rsidR="00B94B67" w:rsidRDefault="00B94B67" w:rsidP="00B94B67">
      <w:pPr>
        <w:spacing w:after="0"/>
        <w:jc w:val="both"/>
        <w:rPr>
          <w:rFonts w:ascii="Times New Roman" w:hAnsi="Times New Roman" w:cs="Times New Roman"/>
          <w:b/>
          <w:sz w:val="24"/>
          <w:szCs w:val="24"/>
          <w:lang w:val="ru-RU"/>
        </w:rPr>
      </w:pPr>
    </w:p>
    <w:p w:rsidR="003D77C7" w:rsidRPr="003D77C7" w:rsidRDefault="003D77C7" w:rsidP="00B94B67">
      <w:pPr>
        <w:spacing w:after="0"/>
        <w:ind w:firstLine="720"/>
        <w:jc w:val="both"/>
        <w:rPr>
          <w:rFonts w:ascii="Times New Roman" w:hAnsi="Times New Roman" w:cs="Times New Roman"/>
          <w:sz w:val="24"/>
          <w:szCs w:val="24"/>
          <w:lang w:val="ru-RU"/>
        </w:rPr>
      </w:pPr>
      <w:r w:rsidRPr="00B94B67">
        <w:rPr>
          <w:rFonts w:ascii="Times New Roman" w:hAnsi="Times New Roman" w:cs="Times New Roman"/>
          <w:b/>
          <w:sz w:val="24"/>
          <w:szCs w:val="24"/>
          <w:lang w:val="ru-RU"/>
        </w:rPr>
        <w:t>Миссия</w:t>
      </w:r>
      <w:r w:rsidR="00A15C1A" w:rsidRPr="000229A3">
        <w:rPr>
          <w:rFonts w:ascii="Times New Roman" w:hAnsi="Times New Roman" w:cs="Times New Roman"/>
          <w:b/>
          <w:sz w:val="24"/>
          <w:szCs w:val="24"/>
          <w:lang w:val="ru-RU"/>
        </w:rPr>
        <w:t xml:space="preserve"> </w:t>
      </w:r>
      <w:r w:rsidRPr="003846BE">
        <w:rPr>
          <w:rFonts w:ascii="Times New Roman" w:hAnsi="Times New Roman" w:cs="Times New Roman"/>
          <w:b/>
          <w:sz w:val="24"/>
          <w:szCs w:val="24"/>
          <w:lang w:val="ru-RU"/>
        </w:rPr>
        <w:t>университета</w:t>
      </w:r>
      <w:r w:rsidRPr="003D77C7">
        <w:rPr>
          <w:rFonts w:ascii="Times New Roman" w:hAnsi="Times New Roman" w:cs="Times New Roman"/>
          <w:sz w:val="24"/>
          <w:szCs w:val="24"/>
          <w:lang w:val="ru-RU"/>
        </w:rPr>
        <w:t xml:space="preserve"> заключается в формировании глобально мыслящих, непредубежденных и ответственных лидеров, приверженных честности, способных интегрировать свои личные и профессиональные навыки в целях служения обществу.</w:t>
      </w:r>
    </w:p>
    <w:p w:rsidR="00B94B67" w:rsidRDefault="00B94B67" w:rsidP="00B94B67">
      <w:pPr>
        <w:spacing w:after="0"/>
        <w:ind w:firstLine="720"/>
        <w:jc w:val="both"/>
        <w:rPr>
          <w:rFonts w:ascii="Times New Roman" w:hAnsi="Times New Roman" w:cs="Times New Roman"/>
          <w:sz w:val="24"/>
          <w:szCs w:val="24"/>
          <w:lang w:val="ru-RU"/>
        </w:rPr>
      </w:pPr>
    </w:p>
    <w:p w:rsidR="003D77C7" w:rsidRPr="003D77C7" w:rsidRDefault="003D77C7" w:rsidP="00B94B67">
      <w:pPr>
        <w:spacing w:after="0"/>
        <w:ind w:firstLine="720"/>
        <w:jc w:val="both"/>
        <w:rPr>
          <w:rFonts w:ascii="Times New Roman" w:hAnsi="Times New Roman" w:cs="Times New Roman"/>
          <w:sz w:val="24"/>
          <w:szCs w:val="24"/>
          <w:lang w:val="ru-RU"/>
        </w:rPr>
      </w:pPr>
      <w:r w:rsidRPr="00B94B67">
        <w:rPr>
          <w:rFonts w:ascii="Times New Roman" w:hAnsi="Times New Roman" w:cs="Times New Roman"/>
          <w:b/>
          <w:sz w:val="24"/>
          <w:szCs w:val="24"/>
          <w:lang w:val="ru-RU"/>
        </w:rPr>
        <w:t>Стратегическое видение:</w:t>
      </w:r>
      <w:r w:rsidRPr="003D77C7">
        <w:rPr>
          <w:rFonts w:ascii="Times New Roman" w:hAnsi="Times New Roman" w:cs="Times New Roman"/>
          <w:sz w:val="24"/>
          <w:szCs w:val="24"/>
          <w:lang w:val="ru-RU"/>
        </w:rPr>
        <w:t xml:space="preserve"> университет стремится к построению инновационного образовательного сообщества, который войдет в топ лучших университетов Центральной Азии.</w:t>
      </w:r>
    </w:p>
    <w:p w:rsidR="003D77C7" w:rsidRPr="003D77C7" w:rsidRDefault="003D77C7" w:rsidP="00B94B67">
      <w:pPr>
        <w:spacing w:after="0"/>
        <w:jc w:val="both"/>
        <w:rPr>
          <w:rFonts w:ascii="Times New Roman" w:hAnsi="Times New Roman" w:cs="Times New Roman"/>
          <w:sz w:val="24"/>
          <w:szCs w:val="24"/>
          <w:lang w:val="ru-RU"/>
        </w:rPr>
      </w:pPr>
    </w:p>
    <w:p w:rsidR="003D77C7" w:rsidRPr="003D77C7" w:rsidRDefault="003D77C7" w:rsidP="00B94B67">
      <w:pPr>
        <w:spacing w:after="0"/>
        <w:ind w:firstLine="720"/>
        <w:jc w:val="both"/>
        <w:rPr>
          <w:rFonts w:ascii="Times New Roman" w:hAnsi="Times New Roman" w:cs="Times New Roman"/>
          <w:sz w:val="24"/>
          <w:szCs w:val="24"/>
          <w:lang w:val="ru-RU"/>
        </w:rPr>
      </w:pPr>
      <w:r w:rsidRPr="00B94B67">
        <w:rPr>
          <w:rFonts w:ascii="Times New Roman" w:hAnsi="Times New Roman" w:cs="Times New Roman"/>
          <w:b/>
          <w:sz w:val="24"/>
          <w:szCs w:val="24"/>
          <w:lang w:val="ru-RU"/>
        </w:rPr>
        <w:t>Основные ценности</w:t>
      </w:r>
      <w:r w:rsidRPr="003D77C7">
        <w:rPr>
          <w:rFonts w:ascii="Times New Roman" w:hAnsi="Times New Roman" w:cs="Times New Roman"/>
          <w:sz w:val="24"/>
          <w:szCs w:val="24"/>
          <w:lang w:val="ru-RU"/>
        </w:rPr>
        <w:t xml:space="preserve">, </w:t>
      </w:r>
      <w:r w:rsidRPr="00B94B67">
        <w:rPr>
          <w:rFonts w:ascii="Times New Roman" w:hAnsi="Times New Roman" w:cs="Times New Roman"/>
          <w:b/>
          <w:sz w:val="24"/>
          <w:szCs w:val="24"/>
          <w:lang w:val="ru-RU"/>
        </w:rPr>
        <w:t>культивируемые в университете</w:t>
      </w:r>
      <w:r w:rsidRPr="003D77C7">
        <w:rPr>
          <w:rFonts w:ascii="Times New Roman" w:hAnsi="Times New Roman" w:cs="Times New Roman"/>
          <w:sz w:val="24"/>
          <w:szCs w:val="24"/>
          <w:lang w:val="ru-RU"/>
        </w:rPr>
        <w:t>: честность, справедливость и открытость. Мы прислушиваемся к каждому, невзирая на его положение.</w:t>
      </w:r>
    </w:p>
    <w:p w:rsidR="003D77C7" w:rsidRPr="003D77C7" w:rsidRDefault="003D77C7" w:rsidP="00B94B67">
      <w:pPr>
        <w:spacing w:after="0"/>
        <w:jc w:val="both"/>
        <w:rPr>
          <w:rFonts w:ascii="Times New Roman" w:hAnsi="Times New Roman" w:cs="Times New Roman"/>
          <w:sz w:val="24"/>
          <w:szCs w:val="24"/>
          <w:lang w:val="ru-RU"/>
        </w:rPr>
      </w:pP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 xml:space="preserve">МУЦА одновременно является и отдельным единым сообществом, и частью социального окружения, поэтому обучение проходит в самых разных условиях. Образование должно приспосабливаться к жизни, а возможность тесно взаимодействовать друг с другом в различных условиях поддерживает межличностное взаимодействие, </w:t>
      </w:r>
      <w:r w:rsidR="00556481" w:rsidRPr="003D77C7">
        <w:rPr>
          <w:rFonts w:ascii="Times New Roman" w:hAnsi="Times New Roman" w:cs="Times New Roman"/>
          <w:sz w:val="24"/>
          <w:szCs w:val="24"/>
          <w:lang w:val="ru-RU"/>
        </w:rPr>
        <w:t xml:space="preserve">способствует </w:t>
      </w:r>
      <w:r w:rsidR="00556481">
        <w:rPr>
          <w:rFonts w:ascii="Times New Roman" w:hAnsi="Times New Roman" w:cs="Times New Roman"/>
          <w:sz w:val="24"/>
          <w:szCs w:val="24"/>
          <w:lang w:val="ru-RU"/>
        </w:rPr>
        <w:t>углублению</w:t>
      </w:r>
      <w:r w:rsidRPr="003D77C7">
        <w:rPr>
          <w:rFonts w:ascii="Times New Roman" w:hAnsi="Times New Roman" w:cs="Times New Roman"/>
          <w:sz w:val="24"/>
          <w:szCs w:val="24"/>
          <w:lang w:val="ru-RU"/>
        </w:rPr>
        <w:t xml:space="preserve"> взаимопонимани</w:t>
      </w:r>
      <w:r w:rsidR="00556481">
        <w:rPr>
          <w:rFonts w:ascii="Times New Roman" w:hAnsi="Times New Roman" w:cs="Times New Roman"/>
          <w:sz w:val="24"/>
          <w:szCs w:val="24"/>
          <w:lang w:val="ru-RU"/>
        </w:rPr>
        <w:t>я</w:t>
      </w:r>
      <w:r w:rsidRPr="003D77C7">
        <w:rPr>
          <w:rFonts w:ascii="Times New Roman" w:hAnsi="Times New Roman" w:cs="Times New Roman"/>
          <w:sz w:val="24"/>
          <w:szCs w:val="24"/>
          <w:lang w:val="ru-RU"/>
        </w:rPr>
        <w:t xml:space="preserve"> и расширени</w:t>
      </w:r>
      <w:r w:rsidR="00556481">
        <w:rPr>
          <w:rFonts w:ascii="Times New Roman" w:hAnsi="Times New Roman" w:cs="Times New Roman"/>
          <w:sz w:val="24"/>
          <w:szCs w:val="24"/>
          <w:lang w:val="ru-RU"/>
        </w:rPr>
        <w:t>я</w:t>
      </w:r>
      <w:r w:rsidRPr="003D77C7">
        <w:rPr>
          <w:rFonts w:ascii="Times New Roman" w:hAnsi="Times New Roman" w:cs="Times New Roman"/>
          <w:sz w:val="24"/>
          <w:szCs w:val="24"/>
          <w:lang w:val="ru-RU"/>
        </w:rPr>
        <w:t xml:space="preserve"> видения в гуманном сообществе, комфортном для личности. Наше сообщество способствует созданию среды, в которой студенты достигают зрелости, беря на себя ответственность за свои действия и понимая влияние этих действий на других в такой среде, которая не допускает ни вседозволенности, ни авторитаризма, а способствует целенаправленному взаимодействию </w:t>
      </w:r>
      <w:r w:rsidR="0062551C">
        <w:rPr>
          <w:rFonts w:ascii="Times New Roman" w:hAnsi="Times New Roman" w:cs="Times New Roman"/>
          <w:sz w:val="24"/>
          <w:szCs w:val="24"/>
          <w:lang w:val="ru-RU"/>
        </w:rPr>
        <w:t>н</w:t>
      </w:r>
      <w:r w:rsidRPr="003D77C7">
        <w:rPr>
          <w:rFonts w:ascii="Times New Roman" w:hAnsi="Times New Roman" w:cs="Times New Roman"/>
          <w:sz w:val="24"/>
          <w:szCs w:val="24"/>
          <w:lang w:val="ru-RU"/>
        </w:rPr>
        <w:t>а благо всех и каждого.</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МУЦА</w:t>
      </w:r>
      <w:r w:rsidR="0062551C" w:rsidRPr="003D77C7">
        <w:rPr>
          <w:rFonts w:ascii="Times New Roman" w:hAnsi="Times New Roman" w:cs="Times New Roman"/>
          <w:sz w:val="24"/>
          <w:szCs w:val="24"/>
          <w:lang w:val="ru-RU"/>
        </w:rPr>
        <w:t>— это</w:t>
      </w:r>
      <w:r w:rsidRPr="003D77C7">
        <w:rPr>
          <w:rFonts w:ascii="Times New Roman" w:hAnsi="Times New Roman" w:cs="Times New Roman"/>
          <w:sz w:val="24"/>
          <w:szCs w:val="24"/>
          <w:lang w:val="ru-RU"/>
        </w:rPr>
        <w:t xml:space="preserve"> исключительный вуз с огромным многообразием студентов и преподавателей. С его миссией по формированию лидеров, которые приходят и должны приходить из всех социальных групп, МУЦА стремится вести студентов к высоконравственной жизни и поощряет их открыто и чутко реагировать на потребности других, отличных от них самих, людей. При ограниченных ресурсах МУЦА предоставляет финансовую поддержку студентам с высокими академическими достижениями независимо от их способности финансировать свое образование.</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 xml:space="preserve">При всем своем разнообразии университет действует как единое целое. Хотя мы работаем вместе для достижения университетом успеха, мы также признаем, что наши различия обогащают наш совместный опыт. Изолированные социальные группы, ведущие обособленное существование, не способны поддерживать все общество, а те, кто отказывается от своей культуры, обедняют всех, лишая мир богатства культурного фона </w:t>
      </w:r>
      <w:r w:rsidRPr="003D77C7">
        <w:rPr>
          <w:rFonts w:ascii="Times New Roman" w:hAnsi="Times New Roman" w:cs="Times New Roman"/>
          <w:sz w:val="24"/>
          <w:szCs w:val="24"/>
          <w:lang w:val="ru-RU"/>
        </w:rPr>
        <w:lastRenderedPageBreak/>
        <w:t>Кыргызстана. Мы поддерживаем этот сложный баланс между общностью человеческого опыта и особенностями нашей индивидуальной жизни.</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Общеобразовательн</w:t>
      </w:r>
      <w:r w:rsidR="0062551C">
        <w:rPr>
          <w:rFonts w:ascii="Times New Roman" w:hAnsi="Times New Roman" w:cs="Times New Roman"/>
          <w:sz w:val="24"/>
          <w:szCs w:val="24"/>
          <w:lang w:val="ru-RU"/>
        </w:rPr>
        <w:t>ые</w:t>
      </w:r>
      <w:r w:rsidRPr="003D77C7">
        <w:rPr>
          <w:rFonts w:ascii="Times New Roman" w:hAnsi="Times New Roman" w:cs="Times New Roman"/>
          <w:sz w:val="24"/>
          <w:szCs w:val="24"/>
          <w:lang w:val="ru-RU"/>
        </w:rPr>
        <w:t xml:space="preserve"> программ</w:t>
      </w:r>
      <w:r w:rsidR="0062551C">
        <w:rPr>
          <w:rFonts w:ascii="Times New Roman" w:hAnsi="Times New Roman" w:cs="Times New Roman"/>
          <w:sz w:val="24"/>
          <w:szCs w:val="24"/>
          <w:lang w:val="ru-RU"/>
        </w:rPr>
        <w:t>ы</w:t>
      </w:r>
      <w:r w:rsidRPr="003D77C7">
        <w:rPr>
          <w:rFonts w:ascii="Times New Roman" w:hAnsi="Times New Roman" w:cs="Times New Roman"/>
          <w:sz w:val="24"/>
          <w:szCs w:val="24"/>
          <w:lang w:val="ru-RU"/>
        </w:rPr>
        <w:t xml:space="preserve"> МУЦА способству</w:t>
      </w:r>
      <w:r w:rsidR="0062551C">
        <w:rPr>
          <w:rFonts w:ascii="Times New Roman" w:hAnsi="Times New Roman" w:cs="Times New Roman"/>
          <w:sz w:val="24"/>
          <w:szCs w:val="24"/>
          <w:lang w:val="ru-RU"/>
        </w:rPr>
        <w:t>ю</w:t>
      </w:r>
      <w:r w:rsidRPr="003D77C7">
        <w:rPr>
          <w:rFonts w:ascii="Times New Roman" w:hAnsi="Times New Roman" w:cs="Times New Roman"/>
          <w:sz w:val="24"/>
          <w:szCs w:val="24"/>
          <w:lang w:val="ru-RU"/>
        </w:rPr>
        <w:t>т формированию чувства общности, которое начинается с диалога студентов и преподавателей и продолжается общением между студентами. Преподаватели МУЦА убеждены в том, что общий опыт применения совместн</w:t>
      </w:r>
      <w:r w:rsidR="00774628">
        <w:rPr>
          <w:rFonts w:ascii="Times New Roman" w:hAnsi="Times New Roman" w:cs="Times New Roman"/>
          <w:sz w:val="24"/>
          <w:szCs w:val="24"/>
          <w:lang w:val="ru-RU"/>
        </w:rPr>
        <w:t>ых</w:t>
      </w:r>
      <w:r w:rsidRPr="003D77C7">
        <w:rPr>
          <w:rFonts w:ascii="Times New Roman" w:hAnsi="Times New Roman" w:cs="Times New Roman"/>
          <w:sz w:val="24"/>
          <w:szCs w:val="24"/>
          <w:lang w:val="ru-RU"/>
        </w:rPr>
        <w:t xml:space="preserve"> основн</w:t>
      </w:r>
      <w:r w:rsidR="00774628">
        <w:rPr>
          <w:rFonts w:ascii="Times New Roman" w:hAnsi="Times New Roman" w:cs="Times New Roman"/>
          <w:sz w:val="24"/>
          <w:szCs w:val="24"/>
          <w:lang w:val="ru-RU"/>
        </w:rPr>
        <w:t>ых</w:t>
      </w:r>
      <w:r w:rsidRPr="003D77C7">
        <w:rPr>
          <w:rFonts w:ascii="Times New Roman" w:hAnsi="Times New Roman" w:cs="Times New Roman"/>
          <w:sz w:val="24"/>
          <w:szCs w:val="24"/>
          <w:lang w:val="ru-RU"/>
        </w:rPr>
        <w:t xml:space="preserve"> учебн</w:t>
      </w:r>
      <w:r w:rsidR="00774628">
        <w:rPr>
          <w:rFonts w:ascii="Times New Roman" w:hAnsi="Times New Roman" w:cs="Times New Roman"/>
          <w:sz w:val="24"/>
          <w:szCs w:val="24"/>
          <w:lang w:val="ru-RU"/>
        </w:rPr>
        <w:t>ых</w:t>
      </w:r>
      <w:r w:rsidRPr="003D77C7">
        <w:rPr>
          <w:rFonts w:ascii="Times New Roman" w:hAnsi="Times New Roman" w:cs="Times New Roman"/>
          <w:sz w:val="24"/>
          <w:szCs w:val="24"/>
          <w:lang w:val="ru-RU"/>
        </w:rPr>
        <w:t xml:space="preserve"> программ обеспечивает основу для диалога как в классе, так и в кампусе. При этом студенты и преподаватели решают те постоянные вопросы и проблемы, которые в</w:t>
      </w:r>
      <w:r w:rsidR="00774628">
        <w:rPr>
          <w:rFonts w:ascii="Times New Roman" w:hAnsi="Times New Roman" w:cs="Times New Roman"/>
          <w:sz w:val="24"/>
          <w:szCs w:val="24"/>
          <w:lang w:val="ru-RU"/>
        </w:rPr>
        <w:t>месте</w:t>
      </w:r>
      <w:r w:rsidRPr="003D77C7">
        <w:rPr>
          <w:rFonts w:ascii="Times New Roman" w:hAnsi="Times New Roman" w:cs="Times New Roman"/>
          <w:sz w:val="24"/>
          <w:szCs w:val="24"/>
          <w:lang w:val="ru-RU"/>
        </w:rPr>
        <w:t xml:space="preserve"> составляют единство человеческой жизни вообще, а также вновь возникающие вопросы, связанные с развитием технологий и распространением знаний. Общее образование в МУЦА сосредоточено на вопросах, выходящих за рамки интересов отдельных дисциплин и курсов и лежащих на пересечении социальных, политических, экономических и философских преобразований, которыми отмечено прошедшее столетие.</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 xml:space="preserve">Наконец, МУЦА признает, что руководители любого уровня обязаны помогать нуждающимся. Эту обязанность необходимо поддерживать, особенно в нашем обществе, в котором личное преобладает над всеобщим. МУЦА </w:t>
      </w:r>
      <w:r w:rsidR="00774628" w:rsidRPr="003D77C7">
        <w:rPr>
          <w:rFonts w:ascii="Times New Roman" w:hAnsi="Times New Roman" w:cs="Times New Roman"/>
          <w:sz w:val="24"/>
          <w:szCs w:val="24"/>
          <w:lang w:val="ru-RU"/>
        </w:rPr>
        <w:t>— это</w:t>
      </w:r>
      <w:r w:rsidRPr="003D77C7">
        <w:rPr>
          <w:rFonts w:ascii="Times New Roman" w:hAnsi="Times New Roman" w:cs="Times New Roman"/>
          <w:sz w:val="24"/>
          <w:szCs w:val="24"/>
          <w:lang w:val="ru-RU"/>
        </w:rPr>
        <w:t xml:space="preserve"> нерелигиозный</w:t>
      </w:r>
      <w:r w:rsidR="00774628">
        <w:rPr>
          <w:rFonts w:ascii="Times New Roman" w:hAnsi="Times New Roman" w:cs="Times New Roman"/>
          <w:sz w:val="24"/>
          <w:szCs w:val="24"/>
          <w:lang w:val="ru-RU"/>
        </w:rPr>
        <w:t>, светский</w:t>
      </w:r>
      <w:r w:rsidRPr="003D77C7">
        <w:rPr>
          <w:rFonts w:ascii="Times New Roman" w:hAnsi="Times New Roman" w:cs="Times New Roman"/>
          <w:sz w:val="24"/>
          <w:szCs w:val="24"/>
          <w:lang w:val="ru-RU"/>
        </w:rPr>
        <w:t xml:space="preserve"> вуз, но он подчеркивает индивидуальную и социальную ответственность за поддержку </w:t>
      </w:r>
      <w:r w:rsidR="001F3578" w:rsidRPr="003D77C7">
        <w:rPr>
          <w:rFonts w:ascii="Times New Roman" w:hAnsi="Times New Roman" w:cs="Times New Roman"/>
          <w:sz w:val="24"/>
          <w:szCs w:val="24"/>
          <w:lang w:val="ru-RU"/>
        </w:rPr>
        <w:t>успешны</w:t>
      </w:r>
      <w:r w:rsidR="001F3578">
        <w:rPr>
          <w:rFonts w:ascii="Times New Roman" w:hAnsi="Times New Roman" w:cs="Times New Roman"/>
          <w:sz w:val="24"/>
          <w:szCs w:val="24"/>
          <w:lang w:val="ru-RU"/>
        </w:rPr>
        <w:t>ми</w:t>
      </w:r>
      <w:r w:rsidR="001F3578" w:rsidRPr="003D77C7">
        <w:rPr>
          <w:rFonts w:ascii="Times New Roman" w:hAnsi="Times New Roman" w:cs="Times New Roman"/>
          <w:sz w:val="24"/>
          <w:szCs w:val="24"/>
          <w:lang w:val="ru-RU"/>
        </w:rPr>
        <w:t xml:space="preserve"> член</w:t>
      </w:r>
      <w:r w:rsidR="001F3578">
        <w:rPr>
          <w:rFonts w:ascii="Times New Roman" w:hAnsi="Times New Roman" w:cs="Times New Roman"/>
          <w:sz w:val="24"/>
          <w:szCs w:val="24"/>
          <w:lang w:val="ru-RU"/>
        </w:rPr>
        <w:t>ами</w:t>
      </w:r>
      <w:r w:rsidR="001F3578" w:rsidRPr="003D77C7">
        <w:rPr>
          <w:rFonts w:ascii="Times New Roman" w:hAnsi="Times New Roman" w:cs="Times New Roman"/>
          <w:sz w:val="24"/>
          <w:szCs w:val="24"/>
          <w:lang w:val="ru-RU"/>
        </w:rPr>
        <w:t xml:space="preserve"> общества </w:t>
      </w:r>
      <w:r w:rsidRPr="003D77C7">
        <w:rPr>
          <w:rFonts w:ascii="Times New Roman" w:hAnsi="Times New Roman" w:cs="Times New Roman"/>
          <w:sz w:val="24"/>
          <w:szCs w:val="24"/>
          <w:lang w:val="ru-RU"/>
        </w:rPr>
        <w:t xml:space="preserve">менее успешных </w:t>
      </w:r>
      <w:r w:rsidR="001F3578">
        <w:rPr>
          <w:rFonts w:ascii="Times New Roman" w:hAnsi="Times New Roman" w:cs="Times New Roman"/>
          <w:sz w:val="24"/>
          <w:szCs w:val="24"/>
          <w:lang w:val="ru-RU"/>
        </w:rPr>
        <w:t>граждан</w:t>
      </w:r>
      <w:r w:rsidRPr="003D77C7">
        <w:rPr>
          <w:rFonts w:ascii="Times New Roman" w:hAnsi="Times New Roman" w:cs="Times New Roman"/>
          <w:sz w:val="24"/>
          <w:szCs w:val="24"/>
          <w:lang w:val="ru-RU"/>
        </w:rPr>
        <w:t>. МУЦА реализует это обязательство через обширную программу обучения, которое основано на служении обществу и духовном развитии, стремящемся уравновесить индивидуальную свободу и общественное благо. Деятельность по служению обществу способствует расширению понимания социальных институтов и их развития в процессе обучения.</w:t>
      </w:r>
    </w:p>
    <w:p w:rsid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Таким образом, миссия МУЦА состоит в созда</w:t>
      </w:r>
      <w:r w:rsidR="004261C5">
        <w:rPr>
          <w:rFonts w:ascii="Times New Roman" w:hAnsi="Times New Roman" w:cs="Times New Roman"/>
          <w:sz w:val="24"/>
          <w:szCs w:val="24"/>
          <w:lang w:val="ru-RU"/>
        </w:rPr>
        <w:t>нии</w:t>
      </w:r>
      <w:r w:rsidRPr="003D77C7">
        <w:rPr>
          <w:rFonts w:ascii="Times New Roman" w:hAnsi="Times New Roman" w:cs="Times New Roman"/>
          <w:sz w:val="24"/>
          <w:szCs w:val="24"/>
          <w:lang w:val="ru-RU"/>
        </w:rPr>
        <w:t xml:space="preserve"> и </w:t>
      </w:r>
      <w:r w:rsidR="004261C5">
        <w:rPr>
          <w:rFonts w:ascii="Times New Roman" w:hAnsi="Times New Roman" w:cs="Times New Roman"/>
          <w:sz w:val="24"/>
          <w:szCs w:val="24"/>
          <w:lang w:val="ru-RU"/>
        </w:rPr>
        <w:t>формировании</w:t>
      </w:r>
      <w:r w:rsidRPr="003D77C7">
        <w:rPr>
          <w:rFonts w:ascii="Times New Roman" w:hAnsi="Times New Roman" w:cs="Times New Roman"/>
          <w:sz w:val="24"/>
          <w:szCs w:val="24"/>
          <w:lang w:val="ru-RU"/>
        </w:rPr>
        <w:t xml:space="preserve"> сред</w:t>
      </w:r>
      <w:r w:rsidR="004261C5">
        <w:rPr>
          <w:rFonts w:ascii="Times New Roman" w:hAnsi="Times New Roman" w:cs="Times New Roman"/>
          <w:sz w:val="24"/>
          <w:szCs w:val="24"/>
          <w:lang w:val="ru-RU"/>
        </w:rPr>
        <w:t>ы</w:t>
      </w:r>
      <w:r w:rsidRPr="003D77C7">
        <w:rPr>
          <w:rFonts w:ascii="Times New Roman" w:hAnsi="Times New Roman" w:cs="Times New Roman"/>
          <w:sz w:val="24"/>
          <w:szCs w:val="24"/>
          <w:lang w:val="ru-RU"/>
        </w:rPr>
        <w:t>, наиболее способствующ</w:t>
      </w:r>
      <w:r w:rsidR="004261C5">
        <w:rPr>
          <w:rFonts w:ascii="Times New Roman" w:hAnsi="Times New Roman" w:cs="Times New Roman"/>
          <w:sz w:val="24"/>
          <w:szCs w:val="24"/>
          <w:lang w:val="ru-RU"/>
        </w:rPr>
        <w:t>ей</w:t>
      </w:r>
      <w:r w:rsidRPr="003D77C7">
        <w:rPr>
          <w:rFonts w:ascii="Times New Roman" w:hAnsi="Times New Roman" w:cs="Times New Roman"/>
          <w:sz w:val="24"/>
          <w:szCs w:val="24"/>
          <w:lang w:val="ru-RU"/>
        </w:rPr>
        <w:t xml:space="preserve"> развитию личностного самопознания и социального развития. МУЦА способствует благополучию всего сообщества, внося свой вклад в региональное развитие. Мы начинаем крупный инвестиционный проект по строительству нового кампуса в Токмоке, который станет одним из лучших региональных проектов в стране, при реализации которого в регионе будут созданы новые рабочие места. Мы уделяем огромное внимание всему населению региона, в первую очередь, этническим меньшинствам Токмока и Чуйской области. Мы постоянно работаем над улучшением инфраструктуры вуза, который становится градообразующим предприятием Токмока.</w:t>
      </w:r>
    </w:p>
    <w:p w:rsidR="00AA34D9" w:rsidRPr="003D77C7" w:rsidRDefault="00AA34D9" w:rsidP="00B94B67">
      <w:pPr>
        <w:spacing w:after="0"/>
        <w:ind w:firstLine="720"/>
        <w:jc w:val="both"/>
        <w:rPr>
          <w:rFonts w:ascii="Times New Roman" w:hAnsi="Times New Roman" w:cs="Times New Roman"/>
          <w:sz w:val="24"/>
          <w:szCs w:val="24"/>
          <w:lang w:val="ru-RU"/>
        </w:rPr>
      </w:pPr>
    </w:p>
    <w:p w:rsidR="005D40C6" w:rsidRPr="00B5126A" w:rsidRDefault="00B94B67" w:rsidP="0040595D">
      <w:pPr>
        <w:pStyle w:val="3"/>
      </w:pPr>
      <w:bookmarkStart w:id="4" w:name="_Toc65483743"/>
      <w:r w:rsidRPr="003846BE">
        <w:t>История и традиции МУЦА</w:t>
      </w:r>
      <w:bookmarkEnd w:id="4"/>
    </w:p>
    <w:p w:rsidR="00B94B6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 xml:space="preserve">МУЦА открыл свои двери в 2008 году, но на самом </w:t>
      </w:r>
      <w:r w:rsidR="00E17864">
        <w:rPr>
          <w:rFonts w:ascii="Times New Roman" w:hAnsi="Times New Roman" w:cs="Times New Roman"/>
          <w:sz w:val="24"/>
          <w:szCs w:val="24"/>
          <w:lang w:val="ru-RU"/>
        </w:rPr>
        <w:t>его</w:t>
      </w:r>
      <w:r w:rsidRPr="003D77C7">
        <w:rPr>
          <w:rFonts w:ascii="Times New Roman" w:hAnsi="Times New Roman" w:cs="Times New Roman"/>
          <w:sz w:val="24"/>
          <w:szCs w:val="24"/>
          <w:lang w:val="ru-RU"/>
        </w:rPr>
        <w:t xml:space="preserve"> история началась намного раньше.  История Кыргызстана уходит корнями в прошлое Советского Союза, и сегодня трудно понять Кыргызскую Республику без понимания того очень уникального общества, которое ей предшествовало. </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Основанное Лениным общество задумано было таким образом, что оно должно было продвигать интересы рабочего класса, но при преемниках Ленина оно превратилось в систему, которая в основном приносила пользу только руководителям, стоявшим во главе этой системы. Развивалась классовая система, согласно которой рабоче-крестьянский класс не получал никаких преимуществ, а, наоборот, все общественные и материальные блага, начиная от поступления в престижные школы до распределения квартир, зависело от положения человека в партийной и государственной иерархии.</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 xml:space="preserve">К 1970-м годам первоначальные идеалы были в значительной степени отброшены, но при этом важно было сделать вид, что они все еще присутствуют, и в результате большая </w:t>
      </w:r>
      <w:r w:rsidRPr="003D77C7">
        <w:rPr>
          <w:rFonts w:ascii="Times New Roman" w:hAnsi="Times New Roman" w:cs="Times New Roman"/>
          <w:sz w:val="24"/>
          <w:szCs w:val="24"/>
          <w:lang w:val="ru-RU"/>
        </w:rPr>
        <w:lastRenderedPageBreak/>
        <w:t>часть жизни превратилась в фасад, где существовал способ, с помощью</w:t>
      </w:r>
      <w:r w:rsidR="00C3430E">
        <w:rPr>
          <w:rFonts w:ascii="Times New Roman" w:hAnsi="Times New Roman" w:cs="Times New Roman"/>
          <w:sz w:val="24"/>
          <w:szCs w:val="24"/>
          <w:lang w:val="ru-RU"/>
        </w:rPr>
        <w:t xml:space="preserve"> которого прикрывалось все, что</w:t>
      </w:r>
      <w:r w:rsidRPr="003D77C7">
        <w:rPr>
          <w:rFonts w:ascii="Times New Roman" w:hAnsi="Times New Roman" w:cs="Times New Roman"/>
          <w:sz w:val="24"/>
          <w:szCs w:val="24"/>
          <w:lang w:val="ru-RU"/>
        </w:rPr>
        <w:t xml:space="preserve"> происходило на самом деле, и многие делали вид, что все происходящее правильно. В таком мире двойных стандартов коррупции было легко проникнуть и процветать, так как в мире, в котором размыты границы между правдой и ложью, людям было легко думать и делать вид, что работа, которая на самом деле не была сделана, была выполнена, и люди, которые должны были это удостоверить (начиная от учителей и заканчивая руководителями предприятий), получали вознаграждение.</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А так как тем, кто наделен властью, ничего не угрожало, то они могли жить такой коррумпированной жизнью в относительной безопасности. К 1980-м годам большинство людей принимало это как нормальное состояние дел.</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 xml:space="preserve">Именно в этом мире выросла Камилла Шаршекеева – личность очень важная для создания и развития МУЦА. У нее появилась возможность учиться в престижном московском Институте языков имени Мориса Тореза, и после его окончания в 1979 году она начала работать преподавателем английского языка в Кыргызском государственном национальном университете. Но как только она приступила к работе, ее встревожил размах коррупции, которую она видела вокруг себя, она хотела что-то с этим делать, но не могла. </w:t>
      </w:r>
      <w:r w:rsidR="005C5756">
        <w:rPr>
          <w:rFonts w:ascii="Times New Roman" w:hAnsi="Times New Roman" w:cs="Times New Roman"/>
          <w:sz w:val="24"/>
          <w:szCs w:val="24"/>
          <w:lang w:val="ru-RU"/>
        </w:rPr>
        <w:t>Коррупция</w:t>
      </w:r>
      <w:r w:rsidRPr="003D77C7">
        <w:rPr>
          <w:rFonts w:ascii="Times New Roman" w:hAnsi="Times New Roman" w:cs="Times New Roman"/>
          <w:sz w:val="24"/>
          <w:szCs w:val="24"/>
          <w:lang w:val="ru-RU"/>
        </w:rPr>
        <w:t xml:space="preserve"> был</w:t>
      </w:r>
      <w:r w:rsidR="005C5756">
        <w:rPr>
          <w:rFonts w:ascii="Times New Roman" w:hAnsi="Times New Roman" w:cs="Times New Roman"/>
          <w:sz w:val="24"/>
          <w:szCs w:val="24"/>
          <w:lang w:val="ru-RU"/>
        </w:rPr>
        <w:t>а распространена повсеместно</w:t>
      </w:r>
      <w:r w:rsidRPr="003D77C7">
        <w:rPr>
          <w:rFonts w:ascii="Times New Roman" w:hAnsi="Times New Roman" w:cs="Times New Roman"/>
          <w:sz w:val="24"/>
          <w:szCs w:val="24"/>
          <w:lang w:val="ru-RU"/>
        </w:rPr>
        <w:t>, и слишком много людей были вовлечены в эту порочную систему.</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 xml:space="preserve">В начале 1990-х годов с обретением Кыргызстаном независимости </w:t>
      </w:r>
      <w:r w:rsidR="005C5756" w:rsidRPr="003D77C7">
        <w:rPr>
          <w:rFonts w:ascii="Times New Roman" w:hAnsi="Times New Roman" w:cs="Times New Roman"/>
          <w:sz w:val="24"/>
          <w:szCs w:val="24"/>
          <w:lang w:val="ru-RU"/>
        </w:rPr>
        <w:t>Камилла Шаршекеева</w:t>
      </w:r>
      <w:r w:rsidRPr="003D77C7">
        <w:rPr>
          <w:rFonts w:ascii="Times New Roman" w:hAnsi="Times New Roman" w:cs="Times New Roman"/>
          <w:sz w:val="24"/>
          <w:szCs w:val="24"/>
          <w:lang w:val="ru-RU"/>
        </w:rPr>
        <w:t xml:space="preserve"> обрела шанс изменить положение вещей. Так как все существовавшие тогда вузы были коррумпированы, она задумалась о создании нового учебного заведения, построенного на иных принципах</w:t>
      </w:r>
      <w:r w:rsidR="005C5756">
        <w:rPr>
          <w:rFonts w:ascii="Times New Roman" w:hAnsi="Times New Roman" w:cs="Times New Roman"/>
          <w:sz w:val="24"/>
          <w:szCs w:val="24"/>
          <w:lang w:val="ru-RU"/>
        </w:rPr>
        <w:t xml:space="preserve">, старалась </w:t>
      </w:r>
      <w:r w:rsidRPr="003D77C7">
        <w:rPr>
          <w:rFonts w:ascii="Times New Roman" w:hAnsi="Times New Roman" w:cs="Times New Roman"/>
          <w:sz w:val="24"/>
          <w:szCs w:val="24"/>
          <w:lang w:val="ru-RU"/>
        </w:rPr>
        <w:t>убедить всех сотрудников о преимуществах</w:t>
      </w:r>
      <w:r w:rsidR="005C5756">
        <w:rPr>
          <w:rFonts w:ascii="Times New Roman" w:hAnsi="Times New Roman" w:cs="Times New Roman"/>
          <w:sz w:val="24"/>
          <w:szCs w:val="24"/>
          <w:lang w:val="ru-RU"/>
        </w:rPr>
        <w:t xml:space="preserve"> такого вуза</w:t>
      </w:r>
      <w:r w:rsidRPr="003D77C7">
        <w:rPr>
          <w:rFonts w:ascii="Times New Roman" w:hAnsi="Times New Roman" w:cs="Times New Roman"/>
          <w:sz w:val="24"/>
          <w:szCs w:val="24"/>
          <w:lang w:val="ru-RU"/>
        </w:rPr>
        <w:t xml:space="preserve">. С самого начала заработная плата преподавателей и сотрудников была достаточно адекватной, поэтому преподавателям не было необходимости брать взятки просто для того, чтобы, к примеру, купить </w:t>
      </w:r>
      <w:r w:rsidR="005C5756" w:rsidRPr="003D77C7">
        <w:rPr>
          <w:rFonts w:ascii="Times New Roman" w:hAnsi="Times New Roman" w:cs="Times New Roman"/>
          <w:sz w:val="24"/>
          <w:szCs w:val="24"/>
          <w:lang w:val="ru-RU"/>
        </w:rPr>
        <w:t xml:space="preserve">детям </w:t>
      </w:r>
      <w:r w:rsidRPr="003D77C7">
        <w:rPr>
          <w:rFonts w:ascii="Times New Roman" w:hAnsi="Times New Roman" w:cs="Times New Roman"/>
          <w:sz w:val="24"/>
          <w:szCs w:val="24"/>
          <w:lang w:val="ru-RU"/>
        </w:rPr>
        <w:t>обувь. Кроме того, с начала с</w:t>
      </w:r>
      <w:r w:rsidR="00C3430E">
        <w:rPr>
          <w:rFonts w:ascii="Times New Roman" w:hAnsi="Times New Roman" w:cs="Times New Roman"/>
          <w:sz w:val="24"/>
          <w:szCs w:val="24"/>
          <w:lang w:val="ru-RU"/>
        </w:rPr>
        <w:t xml:space="preserve">уществования нового факультета </w:t>
      </w:r>
      <w:r w:rsidRPr="003D77C7">
        <w:rPr>
          <w:rFonts w:ascii="Times New Roman" w:hAnsi="Times New Roman" w:cs="Times New Roman"/>
          <w:sz w:val="24"/>
          <w:szCs w:val="24"/>
          <w:lang w:val="ru-RU"/>
        </w:rPr>
        <w:t>вводилась система прозрачного, открытого менеджмента. В сентябре 1993 года кыргызско-американский факультет (КАФ) Национального университета открыл свои двери для почти 40 студентов.</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Сначала никто не мог поверить в то, что на КАФ нет места коррупции. Но через некоторое время люди убедились в этом, и факультет привлек внимание целого ряда действительно выдающихся студентов, и он быстро стал престижным.</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Это также привлекло внимание президента Аскара Акаева, познакомившего Камиллу с Джорджем Соросом, согласи</w:t>
      </w:r>
      <w:r w:rsidR="005C5756">
        <w:rPr>
          <w:rFonts w:ascii="Times New Roman" w:hAnsi="Times New Roman" w:cs="Times New Roman"/>
          <w:sz w:val="24"/>
          <w:szCs w:val="24"/>
          <w:lang w:val="ru-RU"/>
        </w:rPr>
        <w:t>вшимся</w:t>
      </w:r>
      <w:r w:rsidRPr="003D77C7">
        <w:rPr>
          <w:rFonts w:ascii="Times New Roman" w:hAnsi="Times New Roman" w:cs="Times New Roman"/>
          <w:sz w:val="24"/>
          <w:szCs w:val="24"/>
          <w:lang w:val="ru-RU"/>
        </w:rPr>
        <w:t xml:space="preserve"> оказ</w:t>
      </w:r>
      <w:r w:rsidR="005C5756">
        <w:rPr>
          <w:rFonts w:ascii="Times New Roman" w:hAnsi="Times New Roman" w:cs="Times New Roman"/>
          <w:sz w:val="24"/>
          <w:szCs w:val="24"/>
          <w:lang w:val="ru-RU"/>
        </w:rPr>
        <w:t>ыв</w:t>
      </w:r>
      <w:r w:rsidRPr="003D77C7">
        <w:rPr>
          <w:rFonts w:ascii="Times New Roman" w:hAnsi="Times New Roman" w:cs="Times New Roman"/>
          <w:sz w:val="24"/>
          <w:szCs w:val="24"/>
          <w:lang w:val="ru-RU"/>
        </w:rPr>
        <w:t>ать финансовую поддержку новому учебному заведению, которому предстояло стать Американским университетом в Кыргызстане (АУК) и Американским университетом в Центральной Азии (АУЦА).</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Увидев работу Камилы</w:t>
      </w:r>
      <w:r w:rsidR="008E168C">
        <w:rPr>
          <w:rFonts w:ascii="Times New Roman" w:hAnsi="Times New Roman" w:cs="Times New Roman"/>
          <w:sz w:val="24"/>
          <w:szCs w:val="24"/>
          <w:lang w:val="ru-RU"/>
        </w:rPr>
        <w:t xml:space="preserve"> </w:t>
      </w:r>
      <w:r w:rsidRPr="003D77C7">
        <w:rPr>
          <w:rFonts w:ascii="Times New Roman" w:hAnsi="Times New Roman" w:cs="Times New Roman"/>
          <w:sz w:val="24"/>
          <w:szCs w:val="24"/>
          <w:lang w:val="ru-RU"/>
        </w:rPr>
        <w:t>Шаршекеевой по созданию КАФ и АУК, президент Акаев в начале 2001 года назначил ее министром образования и культуры. Именно тогда с целью борьбы с коррупцией в процессе распределения «бюджетных мест» при поступлении в вуз, было создано ОРТ.  Эта цель была достигнута, но возмущение ректоров вузов из-за потери значительных доходов, способствовало отстранению ее от этой должности. Так она пустилась в «свободное плавание».</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Капитан Янг, родившийся в Пекине и эмигрировавший в Америку</w:t>
      </w:r>
      <w:r w:rsidR="005C5756">
        <w:rPr>
          <w:rFonts w:ascii="Times New Roman" w:hAnsi="Times New Roman" w:cs="Times New Roman"/>
          <w:sz w:val="24"/>
          <w:szCs w:val="24"/>
          <w:lang w:val="ru-RU"/>
        </w:rPr>
        <w:t>,</w:t>
      </w:r>
      <w:r w:rsidRPr="003D77C7">
        <w:rPr>
          <w:rFonts w:ascii="Times New Roman" w:hAnsi="Times New Roman" w:cs="Times New Roman"/>
          <w:sz w:val="24"/>
          <w:szCs w:val="24"/>
          <w:lang w:val="ru-RU"/>
        </w:rPr>
        <w:t xml:space="preserve"> и прожив жизнь командующего кораблями, ушел в отставку. Он был человеком скромным и поэтому в конце своей карьеры скопил значительную сумму денег. Он решил посвятить оставшуюся часть </w:t>
      </w:r>
      <w:r w:rsidRPr="003D77C7">
        <w:rPr>
          <w:rFonts w:ascii="Times New Roman" w:hAnsi="Times New Roman" w:cs="Times New Roman"/>
          <w:sz w:val="24"/>
          <w:szCs w:val="24"/>
          <w:lang w:val="ru-RU"/>
        </w:rPr>
        <w:lastRenderedPageBreak/>
        <w:t>своей жизни и свои сбережения миссионерской работе и распространению Евангелия в этой части света.</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В 2001 году он приехал в Кыргызстан с целью создания христианских школ, чтобы помочь детям сформировать моральные ценности, большую часть которых не могла дать советская система. Он получил одобрение тогдашнего министра образования Камиллы Шаршекеевой, которая дала разрешение на открытие школ. Она поняла, что школы будут придерживаться высокого качества в образовании и принесут пользу Кыргызстану. В результате такие школы были открыты в Токмоке, Ивановке, Кемине, Кара-Балте и других городах на севере страны.</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 xml:space="preserve">В 2007 году выпускники этих школ стали искать вузы для поступления, и г-н Янг, неудовлетворенным выбором </w:t>
      </w:r>
      <w:r w:rsidR="005C5756" w:rsidRPr="003D77C7">
        <w:rPr>
          <w:rFonts w:ascii="Times New Roman" w:hAnsi="Times New Roman" w:cs="Times New Roman"/>
          <w:sz w:val="24"/>
          <w:szCs w:val="24"/>
          <w:lang w:val="ru-RU"/>
        </w:rPr>
        <w:t>доступных в</w:t>
      </w:r>
      <w:r w:rsidRPr="003D77C7">
        <w:rPr>
          <w:rFonts w:ascii="Times New Roman" w:hAnsi="Times New Roman" w:cs="Times New Roman"/>
          <w:sz w:val="24"/>
          <w:szCs w:val="24"/>
          <w:lang w:val="ru-RU"/>
        </w:rPr>
        <w:t xml:space="preserve"> стране вузов, решил создать свой собственный </w:t>
      </w:r>
      <w:r w:rsidR="005C5756">
        <w:rPr>
          <w:rFonts w:ascii="Times New Roman" w:hAnsi="Times New Roman" w:cs="Times New Roman"/>
          <w:sz w:val="24"/>
          <w:szCs w:val="24"/>
          <w:lang w:val="ru-RU"/>
        </w:rPr>
        <w:t>университет</w:t>
      </w:r>
      <w:r w:rsidRPr="003D77C7">
        <w:rPr>
          <w:rFonts w:ascii="Times New Roman" w:hAnsi="Times New Roman" w:cs="Times New Roman"/>
          <w:sz w:val="24"/>
          <w:szCs w:val="24"/>
          <w:lang w:val="ru-RU"/>
        </w:rPr>
        <w:t>. Ему порекомендовали Камилу</w:t>
      </w:r>
      <w:r w:rsidR="008E168C">
        <w:rPr>
          <w:rFonts w:ascii="Times New Roman" w:hAnsi="Times New Roman" w:cs="Times New Roman"/>
          <w:sz w:val="24"/>
          <w:szCs w:val="24"/>
          <w:lang w:val="ru-RU"/>
        </w:rPr>
        <w:t xml:space="preserve"> </w:t>
      </w:r>
      <w:r w:rsidRPr="003D77C7">
        <w:rPr>
          <w:rFonts w:ascii="Times New Roman" w:hAnsi="Times New Roman" w:cs="Times New Roman"/>
          <w:sz w:val="24"/>
          <w:szCs w:val="24"/>
          <w:lang w:val="ru-RU"/>
        </w:rPr>
        <w:t>Дуйшебаевну, поскольку она стояла у истоков КАФ/АУЦА, который теперь стал одним из самых престижных высших учебных заведений в стране.</w:t>
      </w:r>
    </w:p>
    <w:p w:rsidR="003D77C7" w:rsidRPr="003D77C7" w:rsidRDefault="003D77C7" w:rsidP="005C5756">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С командой единомышленников Камила</w:t>
      </w:r>
      <w:r w:rsidR="008E168C">
        <w:rPr>
          <w:rFonts w:ascii="Times New Roman" w:hAnsi="Times New Roman" w:cs="Times New Roman"/>
          <w:sz w:val="24"/>
          <w:szCs w:val="24"/>
          <w:lang w:val="ru-RU"/>
        </w:rPr>
        <w:t xml:space="preserve"> </w:t>
      </w:r>
      <w:r w:rsidRPr="003D77C7">
        <w:rPr>
          <w:rFonts w:ascii="Times New Roman" w:hAnsi="Times New Roman" w:cs="Times New Roman"/>
          <w:sz w:val="24"/>
          <w:szCs w:val="24"/>
          <w:lang w:val="ru-RU"/>
        </w:rPr>
        <w:t>Шаршекеева организовала администрацию и наняла преподавателей, и уже в августе 2008 года профессиональный институт «Ырайым» открыл свои двери для 51 студента, изучающ</w:t>
      </w:r>
      <w:r w:rsidR="005C5756">
        <w:rPr>
          <w:rFonts w:ascii="Times New Roman" w:hAnsi="Times New Roman" w:cs="Times New Roman"/>
          <w:sz w:val="24"/>
          <w:szCs w:val="24"/>
          <w:lang w:val="ru-RU"/>
        </w:rPr>
        <w:t>их</w:t>
      </w:r>
      <w:r w:rsidRPr="003D77C7">
        <w:rPr>
          <w:rFonts w:ascii="Times New Roman" w:hAnsi="Times New Roman" w:cs="Times New Roman"/>
          <w:sz w:val="24"/>
          <w:szCs w:val="24"/>
          <w:lang w:val="ru-RU"/>
        </w:rPr>
        <w:t xml:space="preserve"> бизнес и лингвистику-английский язык. В следующем году институт было переименован в Международный университет </w:t>
      </w:r>
      <w:r w:rsidR="005C5756">
        <w:rPr>
          <w:rFonts w:ascii="Times New Roman" w:hAnsi="Times New Roman" w:cs="Times New Roman"/>
          <w:sz w:val="24"/>
          <w:szCs w:val="24"/>
          <w:lang w:val="ru-RU"/>
        </w:rPr>
        <w:t xml:space="preserve">в </w:t>
      </w:r>
      <w:r w:rsidRPr="003D77C7">
        <w:rPr>
          <w:rFonts w:ascii="Times New Roman" w:hAnsi="Times New Roman" w:cs="Times New Roman"/>
          <w:sz w:val="24"/>
          <w:szCs w:val="24"/>
          <w:lang w:val="ru-RU"/>
        </w:rPr>
        <w:t>Центральной Азии и дополнен такими программами, как «Информационные технологии» и «Международные отношения».</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 xml:space="preserve">Вузы, пропагандирующие ту или иную религию, не получают лицензий от Министерства образования Кыргызстана, поэтому университет является светским. Мы полностью признаем и уважаем право каждого сотрудника и студента МУЦА на те или иные религиозные убеждения. Большинство людей, работающих в университете, вероятно, лучше всего можно охарактеризовать как «культурных мусульман», то есть людей </w:t>
      </w:r>
      <w:r w:rsidR="005C5756">
        <w:rPr>
          <w:rFonts w:ascii="Times New Roman" w:hAnsi="Times New Roman" w:cs="Times New Roman"/>
          <w:sz w:val="24"/>
          <w:szCs w:val="24"/>
          <w:lang w:val="ru-RU"/>
        </w:rPr>
        <w:t>восточного</w:t>
      </w:r>
      <w:r w:rsidRPr="003D77C7">
        <w:rPr>
          <w:rFonts w:ascii="Times New Roman" w:hAnsi="Times New Roman" w:cs="Times New Roman"/>
          <w:sz w:val="24"/>
          <w:szCs w:val="24"/>
          <w:lang w:val="ru-RU"/>
        </w:rPr>
        <w:t xml:space="preserve"> происхождения, которые активно не исповедуют исламскую религию. Но у нас также есть представители многих других конфессий, включая протестантских, католических и православных христиан, а также практикующих мусульман. Отдельные студентки покрывают голову платком, их выбор принимают все, и в повседневной жизни они являются «лишь членами </w:t>
      </w:r>
      <w:r w:rsidR="005C5756">
        <w:rPr>
          <w:rFonts w:ascii="Times New Roman" w:hAnsi="Times New Roman" w:cs="Times New Roman"/>
          <w:sz w:val="24"/>
          <w:szCs w:val="24"/>
          <w:lang w:val="ru-RU"/>
        </w:rPr>
        <w:t>сообщества</w:t>
      </w:r>
      <w:r w:rsidRPr="003D77C7">
        <w:rPr>
          <w:rFonts w:ascii="Times New Roman" w:hAnsi="Times New Roman" w:cs="Times New Roman"/>
          <w:sz w:val="24"/>
          <w:szCs w:val="24"/>
          <w:lang w:val="ru-RU"/>
        </w:rPr>
        <w:t>». В МУЦА религия ни в коей мере не влияет на карьерный рост или социальный статус. Уважая религиозные и культурные различия, мы ожидаем того же от всех прибывающих</w:t>
      </w:r>
      <w:r w:rsidR="007B4491">
        <w:rPr>
          <w:rFonts w:ascii="Times New Roman" w:hAnsi="Times New Roman" w:cs="Times New Roman"/>
          <w:sz w:val="24"/>
          <w:szCs w:val="24"/>
          <w:lang w:val="ru-RU"/>
        </w:rPr>
        <w:t xml:space="preserve"> в университет</w:t>
      </w:r>
      <w:r w:rsidRPr="003D77C7">
        <w:rPr>
          <w:rFonts w:ascii="Times New Roman" w:hAnsi="Times New Roman" w:cs="Times New Roman"/>
          <w:sz w:val="24"/>
          <w:szCs w:val="24"/>
          <w:lang w:val="ru-RU"/>
        </w:rPr>
        <w:t xml:space="preserve"> сотрудников и студентов.</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 xml:space="preserve">В 2015 году в структуре МУЦА появился </w:t>
      </w:r>
      <w:r w:rsidR="007B4491">
        <w:rPr>
          <w:rFonts w:ascii="Times New Roman" w:hAnsi="Times New Roman" w:cs="Times New Roman"/>
          <w:sz w:val="24"/>
          <w:szCs w:val="24"/>
          <w:lang w:val="ru-RU"/>
        </w:rPr>
        <w:t xml:space="preserve">Гуманитарно-технический </w:t>
      </w:r>
      <w:r w:rsidRPr="003D77C7">
        <w:rPr>
          <w:rFonts w:ascii="Times New Roman" w:hAnsi="Times New Roman" w:cs="Times New Roman"/>
          <w:sz w:val="24"/>
          <w:szCs w:val="24"/>
          <w:lang w:val="ru-RU"/>
        </w:rPr>
        <w:t>колледж</w:t>
      </w:r>
      <w:r w:rsidR="007B4491">
        <w:rPr>
          <w:rFonts w:ascii="Times New Roman" w:hAnsi="Times New Roman" w:cs="Times New Roman"/>
          <w:sz w:val="24"/>
          <w:szCs w:val="24"/>
          <w:lang w:val="ru-RU"/>
        </w:rPr>
        <w:t xml:space="preserve"> (ГТК)</w:t>
      </w:r>
      <w:r w:rsidRPr="003D77C7">
        <w:rPr>
          <w:rFonts w:ascii="Times New Roman" w:hAnsi="Times New Roman" w:cs="Times New Roman"/>
          <w:sz w:val="24"/>
          <w:szCs w:val="24"/>
          <w:lang w:val="ru-RU"/>
        </w:rPr>
        <w:t xml:space="preserve">, и это позитивно отразилось на его развитии. В настоящее время в МУЦА обучается около 300 студентов, а в колледже - около 200, что в целом составляет </w:t>
      </w:r>
      <w:r w:rsidR="007B4491">
        <w:rPr>
          <w:rFonts w:ascii="Times New Roman" w:hAnsi="Times New Roman" w:cs="Times New Roman"/>
          <w:sz w:val="24"/>
          <w:szCs w:val="24"/>
          <w:lang w:val="ru-RU"/>
        </w:rPr>
        <w:t>около</w:t>
      </w:r>
      <w:r w:rsidRPr="003D77C7">
        <w:rPr>
          <w:rFonts w:ascii="Times New Roman" w:hAnsi="Times New Roman" w:cs="Times New Roman"/>
          <w:sz w:val="24"/>
          <w:szCs w:val="24"/>
          <w:lang w:val="ru-RU"/>
        </w:rPr>
        <w:t xml:space="preserve"> 500 студентов, что по сравнению с 2008 годом является значительным приростом.</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Университет и каждая программа в отдельности имеют лицензии Министерства образования и науки Кыргызской Республики, являясь тем самым частью общегосударственной системы высшего образования. 7 программ прошли аккредитацию.</w:t>
      </w:r>
      <w:r w:rsidR="007B4491">
        <w:rPr>
          <w:rFonts w:ascii="Times New Roman" w:hAnsi="Times New Roman" w:cs="Times New Roman"/>
          <w:sz w:val="24"/>
          <w:szCs w:val="24"/>
          <w:lang w:val="ru-RU"/>
        </w:rPr>
        <w:t xml:space="preserve"> Все программы ГТК также прошли аккредитацию.</w:t>
      </w:r>
    </w:p>
    <w:p w:rsidR="003D77C7" w:rsidRPr="003D77C7" w:rsidRDefault="007B4491" w:rsidP="00B94B6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Таким образом, с</w:t>
      </w:r>
      <w:r w:rsidR="003D77C7" w:rsidRPr="003D77C7">
        <w:rPr>
          <w:rFonts w:ascii="Times New Roman" w:hAnsi="Times New Roman" w:cs="Times New Roman"/>
          <w:sz w:val="24"/>
          <w:szCs w:val="24"/>
          <w:lang w:val="ru-RU"/>
        </w:rPr>
        <w:t xml:space="preserve">егодня Международный университет в Центральной Азии, созданный на основе американской модели высшего образования, отвечает самым высоким академическим и этическим стандартам. Основополагающими принципами университета являются академическая честность и академическая свобода, которые предусматривают системный, аналитический подход к изучаемым предметам, формирование навыков </w:t>
      </w:r>
      <w:r w:rsidR="003D77C7" w:rsidRPr="003D77C7">
        <w:rPr>
          <w:rFonts w:ascii="Times New Roman" w:hAnsi="Times New Roman" w:cs="Times New Roman"/>
          <w:sz w:val="24"/>
          <w:szCs w:val="24"/>
          <w:lang w:val="ru-RU"/>
        </w:rPr>
        <w:lastRenderedPageBreak/>
        <w:t xml:space="preserve">критического мышления, индивидуальный подход к каждому студенту, а также свободу выражения своего мнения, позиции и отношения не в ущерб окружающим. </w:t>
      </w:r>
    </w:p>
    <w:p w:rsid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 xml:space="preserve">Университет ценит и поддерживает разнообразие культурного наследия, в котором выросли студенты и, в котором они будут осуществлять свою профессиональную деятельность в будущем. Несмотря на свой достаточно небольшой размер, университет успешно зарекомендовал себя в образовательном пространстве страны в качестве проводника интеллектуальной свободы и безопасной, свободной от коррупции среды. Являясь международным многопрофильным высшим учебным заведением в лучших традициях либерального образования, МУЦА создает благоприятные образовательные условия для подготовки высокообразованных и ярких лидеров современного развивающегося демократического общества. </w:t>
      </w:r>
    </w:p>
    <w:p w:rsidR="003D77C7" w:rsidRDefault="003D77C7" w:rsidP="00B94B67">
      <w:pPr>
        <w:spacing w:after="0"/>
        <w:jc w:val="both"/>
        <w:rPr>
          <w:rFonts w:ascii="Times New Roman" w:hAnsi="Times New Roman" w:cs="Times New Roman"/>
          <w:sz w:val="24"/>
          <w:szCs w:val="24"/>
          <w:lang w:val="ru-RU"/>
        </w:rPr>
      </w:pPr>
    </w:p>
    <w:p w:rsidR="00AE5BA2" w:rsidRDefault="00AE5BA2">
      <w:pPr>
        <w:rPr>
          <w:rFonts w:ascii="Times New Roman" w:eastAsiaTheme="majorEastAsia" w:hAnsi="Times New Roman" w:cs="Times New Roman"/>
          <w:b/>
          <w:sz w:val="28"/>
          <w:szCs w:val="24"/>
          <w:lang w:val="ru-RU"/>
        </w:rPr>
      </w:pPr>
      <w:r w:rsidRPr="00F4173F">
        <w:rPr>
          <w:lang w:val="ru-RU"/>
        </w:rPr>
        <w:br w:type="page"/>
      </w:r>
    </w:p>
    <w:p w:rsidR="003D77C7" w:rsidRPr="00134396" w:rsidRDefault="003D77C7" w:rsidP="0040595D">
      <w:pPr>
        <w:pStyle w:val="2"/>
      </w:pPr>
      <w:bookmarkStart w:id="5" w:name="_Toc65483744"/>
      <w:r w:rsidRPr="00C3430E">
        <w:lastRenderedPageBreak/>
        <w:t>АДМИНИСТРАТИВНАЯ И АКАДЕМИЧЕСКАЯ СТРУКТУРА МУЦА</w:t>
      </w:r>
      <w:bookmarkEnd w:id="5"/>
    </w:p>
    <w:p w:rsidR="003D77C7" w:rsidRPr="003D77C7" w:rsidRDefault="003D77C7" w:rsidP="00193E28">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 xml:space="preserve">К настоящему времени принята и действует линейно-функциональная структура управления: основные подразделения университета, направления по профессиональной подготовке. Она позволяет достичь оперативности в управлении, с одной стороны и централизованного управления, с другой.  </w:t>
      </w:r>
    </w:p>
    <w:p w:rsidR="003D77C7" w:rsidRPr="003D77C7" w:rsidRDefault="003D77C7" w:rsidP="00193E28">
      <w:pPr>
        <w:spacing w:after="0"/>
        <w:ind w:firstLine="720"/>
        <w:jc w:val="both"/>
        <w:rPr>
          <w:rFonts w:ascii="Times New Roman" w:hAnsi="Times New Roman" w:cs="Times New Roman"/>
          <w:sz w:val="24"/>
          <w:szCs w:val="24"/>
          <w:lang w:val="ru-RU"/>
        </w:rPr>
      </w:pPr>
      <w:r w:rsidRPr="00C3430E">
        <w:rPr>
          <w:rFonts w:ascii="Times New Roman" w:hAnsi="Times New Roman" w:cs="Times New Roman"/>
          <w:b/>
          <w:sz w:val="24"/>
          <w:szCs w:val="24"/>
          <w:lang w:val="ru-RU"/>
        </w:rPr>
        <w:t>Совет попечителей и администрация университета</w:t>
      </w:r>
      <w:r w:rsidRPr="003D77C7">
        <w:rPr>
          <w:rFonts w:ascii="Times New Roman" w:hAnsi="Times New Roman" w:cs="Times New Roman"/>
          <w:sz w:val="24"/>
          <w:szCs w:val="24"/>
          <w:lang w:val="ru-RU"/>
        </w:rPr>
        <w:t xml:space="preserve"> является высшим административным органом МУЦА. Он уполномочен осуществлять мониторинг деятельности университета, определять его политику и управлять финансовыми средствами университета.</w:t>
      </w:r>
    </w:p>
    <w:p w:rsidR="003D77C7" w:rsidRPr="003D77C7" w:rsidRDefault="003D77C7" w:rsidP="00193E28">
      <w:pPr>
        <w:spacing w:after="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 xml:space="preserve">Члены совета попечителей </w:t>
      </w:r>
      <w:r w:rsidR="007B4491" w:rsidRPr="003D77C7">
        <w:rPr>
          <w:rFonts w:ascii="Times New Roman" w:hAnsi="Times New Roman" w:cs="Times New Roman"/>
          <w:sz w:val="24"/>
          <w:szCs w:val="24"/>
          <w:lang w:val="ru-RU"/>
        </w:rPr>
        <w:t>— это</w:t>
      </w:r>
      <w:r w:rsidR="007B4491">
        <w:rPr>
          <w:rFonts w:ascii="Times New Roman" w:hAnsi="Times New Roman" w:cs="Times New Roman"/>
          <w:sz w:val="24"/>
          <w:szCs w:val="24"/>
          <w:lang w:val="ru-RU"/>
        </w:rPr>
        <w:t>, в основном,</w:t>
      </w:r>
      <w:r w:rsidRPr="003D77C7">
        <w:rPr>
          <w:rFonts w:ascii="Times New Roman" w:hAnsi="Times New Roman" w:cs="Times New Roman"/>
          <w:sz w:val="24"/>
          <w:szCs w:val="24"/>
          <w:lang w:val="ru-RU"/>
        </w:rPr>
        <w:t xml:space="preserve"> частные инвесторы, граждане США и Кыргызской Республики, представляющие интересы двух стран. В ведении совета попечителей также вопросы утверждения руководства университета (президент, провост) и бюджета университета.  </w:t>
      </w:r>
    </w:p>
    <w:p w:rsidR="003D77C7" w:rsidRPr="003D77C7" w:rsidRDefault="003D77C7" w:rsidP="00193E28">
      <w:pPr>
        <w:spacing w:after="0"/>
        <w:ind w:firstLine="720"/>
        <w:jc w:val="both"/>
        <w:rPr>
          <w:rFonts w:ascii="Times New Roman" w:hAnsi="Times New Roman" w:cs="Times New Roman"/>
          <w:sz w:val="24"/>
          <w:szCs w:val="24"/>
          <w:lang w:val="ru-RU"/>
        </w:rPr>
      </w:pPr>
      <w:r w:rsidRPr="00C3430E">
        <w:rPr>
          <w:rFonts w:ascii="Times New Roman" w:hAnsi="Times New Roman" w:cs="Times New Roman"/>
          <w:b/>
          <w:sz w:val="24"/>
          <w:szCs w:val="24"/>
          <w:lang w:val="ru-RU"/>
        </w:rPr>
        <w:t>Президент, провост и вице-президент по академическим вопросам и стратегическому планированию</w:t>
      </w:r>
      <w:r w:rsidRPr="003D77C7">
        <w:rPr>
          <w:rFonts w:ascii="Times New Roman" w:hAnsi="Times New Roman" w:cs="Times New Roman"/>
          <w:sz w:val="24"/>
          <w:szCs w:val="24"/>
          <w:lang w:val="ru-RU"/>
        </w:rPr>
        <w:t xml:space="preserve"> руководят всей деятельностью по выполнению миссии и стратегических целей университета, обеспечивает взаимодействие с органами государственной власти и местного самоуправления, международными организациями, учредителем и попечительским советом, и ассоциацией выпускников, осуществляют стратегическое планирование развития университета, координирует работу университета, проводят анализ всей его деятельности. </w:t>
      </w:r>
    </w:p>
    <w:p w:rsidR="00AE5BA2" w:rsidRPr="00F4173F" w:rsidRDefault="003D77C7" w:rsidP="00AE5BA2">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Администрация координирует административную, учебную, методическую и научно-исследовательскую работу университета по достижению образовательных целей вуза, контролируют вопросы бюджета университета, включая финансовый аудит, изыскивает дополнительные источники финансирования, координирует деятельность различных программ и подразделений университета и представляют университет на официальном уровне.</w:t>
      </w:r>
    </w:p>
    <w:p w:rsidR="003D77C7" w:rsidRPr="003846BE" w:rsidRDefault="003D77C7" w:rsidP="0040595D">
      <w:pPr>
        <w:pStyle w:val="3"/>
      </w:pPr>
      <w:bookmarkStart w:id="6" w:name="_Toc65483745"/>
      <w:r w:rsidRPr="00AE5BA2">
        <w:t>Администрация</w:t>
      </w:r>
      <w:r w:rsidRPr="003846BE">
        <w:t xml:space="preserve"> МУЦА</w:t>
      </w:r>
      <w:bookmarkEnd w:id="6"/>
    </w:p>
    <w:p w:rsidR="003D77C7" w:rsidRPr="003D77C7" w:rsidRDefault="003D77C7" w:rsidP="003D77C7">
      <w:pPr>
        <w:jc w:val="both"/>
        <w:rPr>
          <w:rFonts w:ascii="Times New Roman" w:hAnsi="Times New Roman" w:cs="Times New Roman"/>
          <w:sz w:val="24"/>
          <w:szCs w:val="24"/>
          <w:lang w:val="ru-RU"/>
        </w:rPr>
      </w:pPr>
      <w:r w:rsidRPr="001F2252">
        <w:rPr>
          <w:rFonts w:ascii="Times New Roman" w:hAnsi="Times New Roman" w:cs="Times New Roman"/>
          <w:noProof/>
          <w:lang w:val="ru-RU" w:eastAsia="ru-RU"/>
        </w:rPr>
        <w:drawing>
          <wp:anchor distT="0" distB="0" distL="114300" distR="114300" simplePos="0" relativeHeight="251659264" behindDoc="0" locked="0" layoutInCell="1" allowOverlap="1">
            <wp:simplePos x="0" y="0"/>
            <wp:positionH relativeFrom="column">
              <wp:posOffset>-21590</wp:posOffset>
            </wp:positionH>
            <wp:positionV relativeFrom="paragraph">
              <wp:posOffset>292100</wp:posOffset>
            </wp:positionV>
            <wp:extent cx="1116965" cy="1301750"/>
            <wp:effectExtent l="19050" t="0" r="6985" b="0"/>
            <wp:wrapThrough wrapText="bothSides">
              <wp:wrapPolygon edited="0">
                <wp:start x="-368" y="0"/>
                <wp:lineTo x="-368" y="21179"/>
                <wp:lineTo x="21735" y="21179"/>
                <wp:lineTo x="21735" y="0"/>
                <wp:lineTo x="-368"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965" cy="1301750"/>
                    </a:xfrm>
                    <a:prstGeom prst="rect">
                      <a:avLst/>
                    </a:prstGeom>
                    <a:noFill/>
                  </pic:spPr>
                </pic:pic>
              </a:graphicData>
            </a:graphic>
          </wp:anchor>
        </w:drawing>
      </w:r>
    </w:p>
    <w:p w:rsidR="003D77C7" w:rsidRPr="003D77C7" w:rsidRDefault="003D77C7" w:rsidP="003D77C7">
      <w:pPr>
        <w:jc w:val="both"/>
        <w:rPr>
          <w:rFonts w:ascii="Times New Roman" w:hAnsi="Times New Roman" w:cs="Times New Roman"/>
          <w:sz w:val="28"/>
          <w:szCs w:val="24"/>
          <w:lang w:val="ru-RU"/>
        </w:rPr>
      </w:pPr>
      <w:r w:rsidRPr="003D77C7">
        <w:rPr>
          <w:rFonts w:ascii="Times New Roman" w:hAnsi="Times New Roman" w:cs="Times New Roman"/>
          <w:sz w:val="28"/>
          <w:szCs w:val="24"/>
          <w:lang w:val="ru-RU"/>
        </w:rPr>
        <w:t xml:space="preserve">Джон Рослин Кларк, президент МУЦА, </w:t>
      </w:r>
    </w:p>
    <w:p w:rsidR="003D77C7" w:rsidRDefault="003D77C7" w:rsidP="003D77C7">
      <w:pPr>
        <w:jc w:val="both"/>
        <w:rPr>
          <w:rFonts w:ascii="Times New Roman" w:hAnsi="Times New Roman" w:cs="Times New Roman"/>
          <w:sz w:val="28"/>
          <w:szCs w:val="24"/>
          <w:lang w:val="ru-RU"/>
        </w:rPr>
      </w:pPr>
      <w:r w:rsidRPr="003D77C7">
        <w:rPr>
          <w:rFonts w:ascii="Times New Roman" w:hAnsi="Times New Roman" w:cs="Times New Roman"/>
          <w:sz w:val="28"/>
          <w:szCs w:val="24"/>
          <w:lang w:val="ru-RU"/>
        </w:rPr>
        <w:t>д</w:t>
      </w:r>
      <w:r>
        <w:rPr>
          <w:rFonts w:ascii="Times New Roman" w:hAnsi="Times New Roman" w:cs="Times New Roman"/>
          <w:sz w:val="28"/>
          <w:szCs w:val="24"/>
          <w:lang w:val="ru-RU"/>
        </w:rPr>
        <w:t>октор философии</w:t>
      </w:r>
      <w:r w:rsidR="002A689C">
        <w:rPr>
          <w:rFonts w:ascii="Times New Roman" w:hAnsi="Times New Roman" w:cs="Times New Roman"/>
          <w:sz w:val="28"/>
          <w:szCs w:val="24"/>
          <w:lang w:val="ru-RU"/>
        </w:rPr>
        <w:t>, профессор</w:t>
      </w:r>
    </w:p>
    <w:p w:rsidR="003D77C7" w:rsidRPr="003D77C7" w:rsidRDefault="003D77C7" w:rsidP="003D77C7">
      <w:pPr>
        <w:jc w:val="both"/>
        <w:rPr>
          <w:rFonts w:ascii="Times New Roman" w:hAnsi="Times New Roman" w:cs="Times New Roman"/>
          <w:sz w:val="28"/>
          <w:szCs w:val="24"/>
          <w:lang w:val="ru-RU"/>
        </w:rPr>
      </w:pPr>
    </w:p>
    <w:p w:rsidR="00C3430E" w:rsidRPr="00C3430E" w:rsidRDefault="003D77C7" w:rsidP="003D77C7">
      <w:pPr>
        <w:jc w:val="both"/>
        <w:rPr>
          <w:rFonts w:ascii="Times New Roman" w:hAnsi="Times New Roman" w:cs="Times New Roman"/>
          <w:b/>
          <w:i/>
          <w:sz w:val="24"/>
          <w:szCs w:val="24"/>
          <w:lang w:val="ru-RU"/>
        </w:rPr>
      </w:pPr>
      <w:r w:rsidRPr="00C3430E">
        <w:rPr>
          <w:rFonts w:ascii="Times New Roman" w:hAnsi="Times New Roman" w:cs="Times New Roman"/>
          <w:sz w:val="24"/>
          <w:szCs w:val="24"/>
          <w:lang w:val="ru-RU"/>
        </w:rPr>
        <w:t>«</w:t>
      </w:r>
      <w:r w:rsidRPr="00C3430E">
        <w:rPr>
          <w:rFonts w:ascii="Times New Roman" w:hAnsi="Times New Roman" w:cs="Times New Roman"/>
          <w:b/>
          <w:i/>
          <w:sz w:val="24"/>
          <w:szCs w:val="24"/>
          <w:lang w:val="ru-RU"/>
        </w:rPr>
        <w:t>Получив образование в МУЦА у вас есть реальный шанс найти достойную и высокооплачиваемую работу»</w:t>
      </w:r>
    </w:p>
    <w:p w:rsidR="003D77C7" w:rsidRPr="003D77C7" w:rsidRDefault="00F4173F" w:rsidP="003D77C7">
      <w:pPr>
        <w:jc w:val="both"/>
        <w:rPr>
          <w:rFonts w:ascii="Times New Roman" w:hAnsi="Times New Roman" w:cs="Times New Roman"/>
          <w:sz w:val="24"/>
          <w:szCs w:val="24"/>
          <w:lang w:val="ru-RU"/>
        </w:rPr>
      </w:pPr>
      <w:r>
        <w:rPr>
          <w:rFonts w:ascii="Times New Roman" w:hAnsi="Times New Roman" w:cs="Times New Roman"/>
          <w:noProof/>
          <w:sz w:val="24"/>
          <w:szCs w:val="24"/>
          <w:lang w:val="ru-RU" w:eastAsia="ru-RU"/>
        </w:rPr>
        <w:drawing>
          <wp:anchor distT="0" distB="0" distL="114300" distR="114300" simplePos="0" relativeHeight="251664384" behindDoc="1" locked="0" layoutInCell="1" allowOverlap="1">
            <wp:simplePos x="0" y="0"/>
            <wp:positionH relativeFrom="column">
              <wp:posOffset>-24130</wp:posOffset>
            </wp:positionH>
            <wp:positionV relativeFrom="paragraph">
              <wp:posOffset>23495</wp:posOffset>
            </wp:positionV>
            <wp:extent cx="1203960" cy="1626235"/>
            <wp:effectExtent l="19050" t="0" r="0" b="0"/>
            <wp:wrapTight wrapText="bothSides">
              <wp:wrapPolygon edited="0">
                <wp:start x="-342" y="0"/>
                <wp:lineTo x="-342" y="21254"/>
                <wp:lineTo x="21532" y="21254"/>
                <wp:lineTo x="21532" y="0"/>
                <wp:lineTo x="-342"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3960" cy="1626235"/>
                    </a:xfrm>
                    <a:prstGeom prst="rect">
                      <a:avLst/>
                    </a:prstGeom>
                    <a:noFill/>
                  </pic:spPr>
                </pic:pic>
              </a:graphicData>
            </a:graphic>
          </wp:anchor>
        </w:drawing>
      </w:r>
    </w:p>
    <w:p w:rsidR="003D77C7" w:rsidRPr="003D77C7" w:rsidRDefault="003D77C7" w:rsidP="003D77C7">
      <w:pPr>
        <w:jc w:val="both"/>
        <w:rPr>
          <w:rFonts w:ascii="Times New Roman" w:hAnsi="Times New Roman" w:cs="Times New Roman"/>
          <w:sz w:val="28"/>
          <w:szCs w:val="24"/>
          <w:lang w:val="ru-RU"/>
        </w:rPr>
      </w:pPr>
      <w:r w:rsidRPr="003D77C7">
        <w:rPr>
          <w:rFonts w:ascii="Times New Roman" w:hAnsi="Times New Roman" w:cs="Times New Roman"/>
          <w:sz w:val="28"/>
          <w:szCs w:val="24"/>
          <w:lang w:val="ru-RU"/>
        </w:rPr>
        <w:t xml:space="preserve">КамилаДуйшебаевнаШаршекеева, провост МУЦА, </w:t>
      </w:r>
    </w:p>
    <w:p w:rsidR="003D77C7" w:rsidRPr="003D77C7" w:rsidRDefault="003D77C7" w:rsidP="003D77C7">
      <w:pPr>
        <w:jc w:val="both"/>
        <w:rPr>
          <w:rFonts w:ascii="Times New Roman" w:hAnsi="Times New Roman" w:cs="Times New Roman"/>
          <w:sz w:val="28"/>
          <w:szCs w:val="24"/>
          <w:lang w:val="ru-RU"/>
        </w:rPr>
      </w:pPr>
      <w:r w:rsidRPr="003D77C7">
        <w:rPr>
          <w:rFonts w:ascii="Times New Roman" w:hAnsi="Times New Roman" w:cs="Times New Roman"/>
          <w:sz w:val="28"/>
          <w:szCs w:val="24"/>
          <w:lang w:val="ru-RU"/>
        </w:rPr>
        <w:t>к.п.н., доцент</w:t>
      </w:r>
    </w:p>
    <w:p w:rsidR="003D77C7" w:rsidRPr="003D77C7" w:rsidRDefault="003D77C7" w:rsidP="003D77C7">
      <w:pPr>
        <w:jc w:val="both"/>
        <w:rPr>
          <w:rFonts w:ascii="Times New Roman" w:hAnsi="Times New Roman" w:cs="Times New Roman"/>
          <w:b/>
          <w:i/>
          <w:sz w:val="24"/>
          <w:szCs w:val="24"/>
          <w:lang w:val="ru-RU"/>
        </w:rPr>
      </w:pPr>
      <w:r w:rsidRPr="003D77C7">
        <w:rPr>
          <w:rFonts w:ascii="Times New Roman" w:hAnsi="Times New Roman" w:cs="Times New Roman"/>
          <w:b/>
          <w:i/>
          <w:sz w:val="24"/>
          <w:szCs w:val="24"/>
          <w:lang w:val="ru-RU"/>
        </w:rPr>
        <w:t>«Мы строим образование будущего и если вы хотите стать частью прогрессивного сообщества, то добро пожаловать в МУЦА»</w:t>
      </w:r>
    </w:p>
    <w:p w:rsidR="003D77C7" w:rsidRPr="00AE03E0" w:rsidRDefault="00B142BD" w:rsidP="003D77C7">
      <w:pPr>
        <w:jc w:val="both"/>
        <w:rPr>
          <w:rFonts w:ascii="Times New Roman" w:hAnsi="Times New Roman" w:cs="Times New Roman"/>
          <w:sz w:val="24"/>
          <w:szCs w:val="24"/>
          <w:lang w:val="ru-RU"/>
        </w:rPr>
      </w:pPr>
      <w:r w:rsidRPr="00AE03E0">
        <w:rPr>
          <w:rFonts w:ascii="Times New Roman" w:hAnsi="Times New Roman" w:cs="Times New Roman"/>
          <w:sz w:val="28"/>
          <w:szCs w:val="24"/>
          <w:lang w:val="ru-RU"/>
        </w:rPr>
        <w:lastRenderedPageBreak/>
        <w:t xml:space="preserve"> </w:t>
      </w:r>
      <w:bookmarkStart w:id="7" w:name="_GoBack"/>
      <w:bookmarkEnd w:id="7"/>
    </w:p>
    <w:p w:rsidR="003D77C7" w:rsidRPr="00AE03E0" w:rsidRDefault="003D77C7" w:rsidP="003D77C7">
      <w:pPr>
        <w:jc w:val="both"/>
        <w:rPr>
          <w:rFonts w:ascii="Times New Roman" w:hAnsi="Times New Roman" w:cs="Times New Roman"/>
          <w:b/>
          <w:i/>
          <w:sz w:val="24"/>
          <w:szCs w:val="24"/>
          <w:lang w:val="ru-RU"/>
        </w:rPr>
      </w:pPr>
    </w:p>
    <w:p w:rsidR="00B578EF" w:rsidRPr="00B578EF" w:rsidRDefault="00B578EF" w:rsidP="00C3430E">
      <w:pPr>
        <w:ind w:firstLine="720"/>
        <w:jc w:val="both"/>
        <w:rPr>
          <w:rFonts w:ascii="Times New Roman" w:hAnsi="Times New Roman" w:cs="Times New Roman"/>
          <w:sz w:val="24"/>
          <w:szCs w:val="24"/>
          <w:lang w:val="ru-RU"/>
        </w:rPr>
      </w:pPr>
      <w:r w:rsidRPr="00B578EF">
        <w:rPr>
          <w:rFonts w:ascii="Times New Roman" w:hAnsi="Times New Roman" w:cs="Times New Roman"/>
          <w:sz w:val="24"/>
          <w:szCs w:val="24"/>
          <w:lang w:val="ru-RU"/>
        </w:rPr>
        <w:t>Культура управления университета носит ценностно-ориентированный характер, при котором важны не только передача информации и предписаний, но и общение, дискуссии, обоснованность принятия решений, сотрудничество в достижении образовательных целей и результатов обучения. По существу, руководство вузом, направленного на построение инновационного университета, осуществляется на коллегиальной основе. Администрация всегда открыта для любых предложений, комментариев и обсуждений.</w:t>
      </w:r>
    </w:p>
    <w:p w:rsidR="00B578EF" w:rsidRPr="005D40C6" w:rsidRDefault="00B578EF" w:rsidP="0040595D">
      <w:pPr>
        <w:pStyle w:val="3"/>
      </w:pPr>
      <w:bookmarkStart w:id="8" w:name="_Toc65483746"/>
      <w:r w:rsidRPr="005D40C6">
        <w:t>Ученый совет, ректорат и комитеты</w:t>
      </w:r>
      <w:bookmarkEnd w:id="8"/>
    </w:p>
    <w:p w:rsidR="008076A0" w:rsidRDefault="00B5126A" w:rsidP="00984730">
      <w:pPr>
        <w:ind w:firstLine="720"/>
        <w:jc w:val="both"/>
        <w:rPr>
          <w:rFonts w:ascii="Times New Roman" w:hAnsi="Times New Roman" w:cs="Times New Roman"/>
          <w:sz w:val="24"/>
          <w:szCs w:val="24"/>
          <w:lang w:val="ru-RU"/>
        </w:rPr>
      </w:pPr>
      <w:r w:rsidRPr="00B5126A">
        <w:rPr>
          <w:rFonts w:ascii="Times New Roman" w:hAnsi="Times New Roman" w:cs="Times New Roman"/>
          <w:sz w:val="24"/>
          <w:szCs w:val="24"/>
          <w:lang w:val="ru-RU"/>
        </w:rPr>
        <w:t xml:space="preserve">Ученый совет МУЦА является </w:t>
      </w:r>
      <w:r>
        <w:rPr>
          <w:rFonts w:ascii="Times New Roman" w:hAnsi="Times New Roman" w:cs="Times New Roman"/>
          <w:sz w:val="24"/>
          <w:szCs w:val="24"/>
          <w:lang w:val="ru-RU"/>
        </w:rPr>
        <w:t>демократической формой</w:t>
      </w:r>
      <w:r w:rsidRPr="00B5126A">
        <w:rPr>
          <w:rFonts w:ascii="Times New Roman" w:hAnsi="Times New Roman" w:cs="Times New Roman"/>
          <w:sz w:val="24"/>
          <w:szCs w:val="24"/>
          <w:lang w:val="ru-RU"/>
        </w:rPr>
        <w:t xml:space="preserve"> управления МУЦА</w:t>
      </w:r>
      <w:r>
        <w:rPr>
          <w:rFonts w:ascii="Times New Roman" w:hAnsi="Times New Roman" w:cs="Times New Roman"/>
          <w:sz w:val="24"/>
          <w:szCs w:val="24"/>
          <w:lang w:val="ru-RU"/>
        </w:rPr>
        <w:t xml:space="preserve">, в него входят </w:t>
      </w:r>
      <w:r w:rsidRPr="00B578EF">
        <w:rPr>
          <w:rFonts w:ascii="Times New Roman" w:hAnsi="Times New Roman" w:cs="Times New Roman"/>
          <w:sz w:val="24"/>
          <w:szCs w:val="24"/>
          <w:lang w:val="ru-RU"/>
        </w:rPr>
        <w:t xml:space="preserve">ключевые члены администрации (включая руководителей основных административных офисов) и президент Студенческого сената. </w:t>
      </w:r>
      <w:r w:rsidRPr="00B5126A">
        <w:rPr>
          <w:rFonts w:ascii="Times New Roman" w:hAnsi="Times New Roman" w:cs="Times New Roman"/>
          <w:sz w:val="24"/>
          <w:szCs w:val="24"/>
          <w:lang w:val="ru-RU"/>
        </w:rPr>
        <w:t>Ученый совет</w:t>
      </w:r>
      <w:r>
        <w:rPr>
          <w:rFonts w:ascii="Times New Roman" w:hAnsi="Times New Roman" w:cs="Times New Roman"/>
          <w:sz w:val="24"/>
          <w:szCs w:val="24"/>
          <w:lang w:val="ru-RU"/>
        </w:rPr>
        <w:t xml:space="preserve"> действует</w:t>
      </w:r>
      <w:r w:rsidRPr="00B578EF">
        <w:rPr>
          <w:rFonts w:ascii="Times New Roman" w:hAnsi="Times New Roman" w:cs="Times New Roman"/>
          <w:sz w:val="24"/>
          <w:szCs w:val="24"/>
          <w:lang w:val="ru-RU"/>
        </w:rPr>
        <w:t xml:space="preserve"> два учебных года</w:t>
      </w:r>
      <w:r>
        <w:rPr>
          <w:rFonts w:ascii="Times New Roman" w:hAnsi="Times New Roman" w:cs="Times New Roman"/>
          <w:sz w:val="24"/>
          <w:szCs w:val="24"/>
          <w:lang w:val="ru-RU"/>
        </w:rPr>
        <w:t xml:space="preserve"> и</w:t>
      </w:r>
      <w:r w:rsidR="008E168C">
        <w:rPr>
          <w:rFonts w:ascii="Times New Roman" w:hAnsi="Times New Roman" w:cs="Times New Roman"/>
          <w:sz w:val="24"/>
          <w:szCs w:val="24"/>
          <w:lang w:val="ru-RU"/>
        </w:rPr>
        <w:t xml:space="preserve"> </w:t>
      </w:r>
      <w:r w:rsidRPr="00B5126A">
        <w:rPr>
          <w:rFonts w:ascii="Times New Roman" w:hAnsi="Times New Roman" w:cs="Times New Roman"/>
          <w:sz w:val="24"/>
          <w:szCs w:val="24"/>
          <w:lang w:val="ru-RU"/>
        </w:rPr>
        <w:t xml:space="preserve">проводится ежемесячно, на его заседаниях заслушиваются и обсуждаются стратегические и текущие ключевые вопросы, связанные с академической и организационной деятельностью университета. Ученый совет обсуждает и принимает все основные документы, регулирующие деятельность университета, такие как «Положение об академическом направлении», «Положение о системе менеджмента качества», «Положение об индивидуальной образовательной траектории и самостоятельной работе студентов», «Положение об онлайн-обучении» и другие. На Ученом совете заслушиваются отчеты всех подразделений университета по всем основным аспектам академической, организационной и хозяйственной деятельности МУЦА. </w:t>
      </w:r>
    </w:p>
    <w:p w:rsidR="00B578EF" w:rsidRPr="00B578EF" w:rsidRDefault="00B578EF" w:rsidP="007B4491">
      <w:pPr>
        <w:spacing w:after="0"/>
        <w:ind w:firstLine="720"/>
        <w:jc w:val="both"/>
        <w:rPr>
          <w:rFonts w:ascii="Times New Roman" w:hAnsi="Times New Roman" w:cs="Times New Roman"/>
          <w:sz w:val="24"/>
          <w:szCs w:val="24"/>
          <w:lang w:val="ru-RU"/>
        </w:rPr>
      </w:pPr>
      <w:r w:rsidRPr="00C3430E">
        <w:rPr>
          <w:rFonts w:ascii="Times New Roman" w:hAnsi="Times New Roman" w:cs="Times New Roman"/>
          <w:i/>
          <w:sz w:val="24"/>
          <w:szCs w:val="24"/>
          <w:lang w:val="ru-RU"/>
        </w:rPr>
        <w:t>Управление университетом</w:t>
      </w:r>
      <w:r w:rsidRPr="00B578EF">
        <w:rPr>
          <w:rFonts w:ascii="Times New Roman" w:hAnsi="Times New Roman" w:cs="Times New Roman"/>
          <w:sz w:val="24"/>
          <w:szCs w:val="24"/>
          <w:lang w:val="ru-RU"/>
        </w:rPr>
        <w:t xml:space="preserve"> – прозрачный и открытый процесс, в котором преподаватели и сотрудники участвуют в определении политики и принятии решений в отношении учебного плана, академических направлений, приема студентов, академических стандартов, кадровых моментов и других вопросов, относящихся к правам и обязанностям преподавателей.   </w:t>
      </w:r>
    </w:p>
    <w:p w:rsidR="00984730" w:rsidRDefault="00B578EF" w:rsidP="007B4491">
      <w:pPr>
        <w:spacing w:after="0"/>
        <w:ind w:firstLine="720"/>
        <w:jc w:val="both"/>
        <w:rPr>
          <w:rFonts w:ascii="Times New Roman" w:hAnsi="Times New Roman" w:cs="Times New Roman"/>
          <w:sz w:val="24"/>
          <w:szCs w:val="24"/>
          <w:lang w:val="ru-RU"/>
        </w:rPr>
      </w:pPr>
      <w:r w:rsidRPr="00B578EF">
        <w:rPr>
          <w:rFonts w:ascii="Times New Roman" w:hAnsi="Times New Roman" w:cs="Times New Roman"/>
          <w:sz w:val="24"/>
          <w:szCs w:val="24"/>
          <w:lang w:val="ru-RU"/>
        </w:rPr>
        <w:t xml:space="preserve">В управлении университетом значительная роль принадлежит комитетам, которые обеспечивают демократичность, открытость и прозрачность процесса принятия решений.  В университете действуют такие комитеты, как </w:t>
      </w:r>
      <w:r w:rsidRPr="00C3430E">
        <w:rPr>
          <w:rFonts w:ascii="Times New Roman" w:hAnsi="Times New Roman" w:cs="Times New Roman"/>
          <w:b/>
          <w:sz w:val="24"/>
          <w:szCs w:val="24"/>
          <w:lang w:val="ru-RU"/>
        </w:rPr>
        <w:t>куррикулум</w:t>
      </w:r>
      <w:r w:rsidR="000C6E30">
        <w:rPr>
          <w:rFonts w:ascii="Times New Roman" w:hAnsi="Times New Roman" w:cs="Times New Roman"/>
          <w:b/>
          <w:sz w:val="24"/>
          <w:szCs w:val="24"/>
          <w:lang w:val="ru-RU"/>
        </w:rPr>
        <w:t>-</w:t>
      </w:r>
      <w:r w:rsidRPr="00C3430E">
        <w:rPr>
          <w:rFonts w:ascii="Times New Roman" w:hAnsi="Times New Roman" w:cs="Times New Roman"/>
          <w:b/>
          <w:sz w:val="24"/>
          <w:szCs w:val="24"/>
          <w:lang w:val="ru-RU"/>
        </w:rPr>
        <w:t>комитет</w:t>
      </w:r>
      <w:r w:rsidRPr="00B578EF">
        <w:rPr>
          <w:rFonts w:ascii="Times New Roman" w:hAnsi="Times New Roman" w:cs="Times New Roman"/>
          <w:sz w:val="24"/>
          <w:szCs w:val="24"/>
          <w:lang w:val="ru-RU"/>
        </w:rPr>
        <w:t xml:space="preserve">, отвечающий за содержание и качество образовательного процесса; </w:t>
      </w:r>
      <w:r w:rsidRPr="00193E28">
        <w:rPr>
          <w:rFonts w:ascii="Times New Roman" w:hAnsi="Times New Roman" w:cs="Times New Roman"/>
          <w:b/>
          <w:sz w:val="24"/>
          <w:szCs w:val="24"/>
          <w:lang w:val="ru-RU"/>
        </w:rPr>
        <w:t>комитет по продвижению</w:t>
      </w:r>
      <w:r w:rsidRPr="00B578EF">
        <w:rPr>
          <w:rFonts w:ascii="Times New Roman" w:hAnsi="Times New Roman" w:cs="Times New Roman"/>
          <w:sz w:val="24"/>
          <w:szCs w:val="24"/>
          <w:lang w:val="ru-RU"/>
        </w:rPr>
        <w:t xml:space="preserve">, направленный на поиски форм и методов поощрения и стимулирования сотрудников и преподавателей; </w:t>
      </w:r>
      <w:r w:rsidRPr="00193E28">
        <w:rPr>
          <w:rFonts w:ascii="Times New Roman" w:hAnsi="Times New Roman" w:cs="Times New Roman"/>
          <w:b/>
          <w:sz w:val="24"/>
          <w:szCs w:val="24"/>
          <w:lang w:val="ru-RU"/>
        </w:rPr>
        <w:t>комитет по финансовой поддержке</w:t>
      </w:r>
      <w:r w:rsidRPr="00B578EF">
        <w:rPr>
          <w:rFonts w:ascii="Times New Roman" w:hAnsi="Times New Roman" w:cs="Times New Roman"/>
          <w:sz w:val="24"/>
          <w:szCs w:val="24"/>
          <w:lang w:val="ru-RU"/>
        </w:rPr>
        <w:t xml:space="preserve">, регулирующий процесс оказания финансово-материальной помощи студентам поощрения студентов с высоким уровнем GPA и активным участием в общественной жизни университета; </w:t>
      </w:r>
      <w:r w:rsidRPr="00193E28">
        <w:rPr>
          <w:rFonts w:ascii="Times New Roman" w:hAnsi="Times New Roman" w:cs="Times New Roman"/>
          <w:b/>
          <w:sz w:val="24"/>
          <w:szCs w:val="24"/>
          <w:lang w:val="ru-RU"/>
        </w:rPr>
        <w:t>комитет по мониторингу и оценке</w:t>
      </w:r>
      <w:r w:rsidRPr="00B578EF">
        <w:rPr>
          <w:rFonts w:ascii="Times New Roman" w:hAnsi="Times New Roman" w:cs="Times New Roman"/>
          <w:sz w:val="24"/>
          <w:szCs w:val="24"/>
          <w:lang w:val="ru-RU"/>
        </w:rPr>
        <w:t xml:space="preserve"> проводит непрерывный мониторинг развития МУЦА, всех его подразделений на основе сбора данных и рассмотрения планов их развития; </w:t>
      </w:r>
      <w:r w:rsidRPr="00193E28">
        <w:rPr>
          <w:rFonts w:ascii="Times New Roman" w:hAnsi="Times New Roman" w:cs="Times New Roman"/>
          <w:b/>
          <w:sz w:val="24"/>
          <w:szCs w:val="24"/>
          <w:lang w:val="ru-RU"/>
        </w:rPr>
        <w:t>дисциплинарный комитет</w:t>
      </w:r>
      <w:r w:rsidRPr="00B578EF">
        <w:rPr>
          <w:rFonts w:ascii="Times New Roman" w:hAnsi="Times New Roman" w:cs="Times New Roman"/>
          <w:sz w:val="24"/>
          <w:szCs w:val="24"/>
          <w:lang w:val="ru-RU"/>
        </w:rPr>
        <w:t xml:space="preserve">, обеспечивающий соблюдение  академической честности и повседневного порядка в университете; </w:t>
      </w:r>
      <w:r w:rsidRPr="00193E28">
        <w:rPr>
          <w:rFonts w:ascii="Times New Roman" w:hAnsi="Times New Roman" w:cs="Times New Roman"/>
          <w:b/>
          <w:sz w:val="24"/>
          <w:szCs w:val="24"/>
          <w:lang w:val="ru-RU"/>
        </w:rPr>
        <w:t>бюджетный комитет</w:t>
      </w:r>
      <w:r w:rsidRPr="00B578EF">
        <w:rPr>
          <w:rFonts w:ascii="Times New Roman" w:hAnsi="Times New Roman" w:cs="Times New Roman"/>
          <w:sz w:val="24"/>
          <w:szCs w:val="24"/>
          <w:lang w:val="ru-RU"/>
        </w:rPr>
        <w:t xml:space="preserve">,  решающий финансовые задачи; </w:t>
      </w:r>
      <w:r w:rsidRPr="00193E28">
        <w:rPr>
          <w:rFonts w:ascii="Times New Roman" w:hAnsi="Times New Roman" w:cs="Times New Roman"/>
          <w:b/>
          <w:sz w:val="24"/>
          <w:szCs w:val="24"/>
          <w:lang w:val="ru-RU"/>
        </w:rPr>
        <w:t>комитет по научно-исследовательской работе</w:t>
      </w:r>
      <w:r w:rsidRPr="00B578EF">
        <w:rPr>
          <w:rFonts w:ascii="Times New Roman" w:hAnsi="Times New Roman" w:cs="Times New Roman"/>
          <w:sz w:val="24"/>
          <w:szCs w:val="24"/>
          <w:lang w:val="ru-RU"/>
        </w:rPr>
        <w:t xml:space="preserve">, координирует вопросы по НИР и НИРС; </w:t>
      </w:r>
      <w:r w:rsidR="00B5126A" w:rsidRPr="00B5126A">
        <w:rPr>
          <w:rFonts w:ascii="Times New Roman" w:hAnsi="Times New Roman" w:cs="Times New Roman"/>
          <w:b/>
          <w:bCs/>
          <w:sz w:val="24"/>
          <w:szCs w:val="24"/>
          <w:lang w:val="ru-RU"/>
        </w:rPr>
        <w:t>комитет по информационным технологиям</w:t>
      </w:r>
      <w:r w:rsidR="00B5126A">
        <w:rPr>
          <w:rFonts w:ascii="Times New Roman" w:hAnsi="Times New Roman" w:cs="Times New Roman"/>
          <w:sz w:val="24"/>
          <w:szCs w:val="24"/>
          <w:lang w:val="ru-RU"/>
        </w:rPr>
        <w:t xml:space="preserve">; </w:t>
      </w:r>
      <w:r w:rsidRPr="00193E28">
        <w:rPr>
          <w:rFonts w:ascii="Times New Roman" w:hAnsi="Times New Roman" w:cs="Times New Roman"/>
          <w:b/>
          <w:sz w:val="24"/>
          <w:szCs w:val="24"/>
          <w:lang w:val="ru-RU"/>
        </w:rPr>
        <w:t>апелляционный комитет</w:t>
      </w:r>
      <w:r w:rsidRPr="00B578EF">
        <w:rPr>
          <w:rFonts w:ascii="Times New Roman" w:hAnsi="Times New Roman" w:cs="Times New Roman"/>
          <w:sz w:val="24"/>
          <w:szCs w:val="24"/>
          <w:lang w:val="ru-RU"/>
        </w:rPr>
        <w:t xml:space="preserve">, разрешающий спорные вопросы в  учебном процессе. </w:t>
      </w:r>
    </w:p>
    <w:p w:rsidR="00B578EF" w:rsidRPr="00B578EF" w:rsidRDefault="00B578EF" w:rsidP="007B4491">
      <w:pPr>
        <w:spacing w:after="0"/>
        <w:ind w:firstLine="720"/>
        <w:jc w:val="both"/>
        <w:rPr>
          <w:rFonts w:ascii="Times New Roman" w:hAnsi="Times New Roman" w:cs="Times New Roman"/>
          <w:sz w:val="24"/>
          <w:szCs w:val="24"/>
          <w:lang w:val="ru-RU"/>
        </w:rPr>
      </w:pPr>
      <w:r w:rsidRPr="00B578EF">
        <w:rPr>
          <w:rFonts w:ascii="Times New Roman" w:hAnsi="Times New Roman" w:cs="Times New Roman"/>
          <w:sz w:val="24"/>
          <w:szCs w:val="24"/>
          <w:lang w:val="ru-RU"/>
        </w:rPr>
        <w:t xml:space="preserve">Структура комитетов позволяет практически осуществлять принцип демократического участия преподавателей в общем процессе управления университетом: в комитеты имеют </w:t>
      </w:r>
      <w:r w:rsidRPr="00B578EF">
        <w:rPr>
          <w:rFonts w:ascii="Times New Roman" w:hAnsi="Times New Roman" w:cs="Times New Roman"/>
          <w:sz w:val="24"/>
          <w:szCs w:val="24"/>
          <w:lang w:val="ru-RU"/>
        </w:rPr>
        <w:lastRenderedPageBreak/>
        <w:t xml:space="preserve">право избираться и быть избранными все штатные преподаватели и сотрудники университета. </w:t>
      </w:r>
    </w:p>
    <w:p w:rsidR="00B578EF" w:rsidRPr="00B578EF" w:rsidRDefault="00B578EF" w:rsidP="00193E28">
      <w:pPr>
        <w:spacing w:after="0"/>
        <w:ind w:firstLine="720"/>
        <w:jc w:val="both"/>
        <w:rPr>
          <w:rFonts w:ascii="Times New Roman" w:hAnsi="Times New Roman" w:cs="Times New Roman"/>
          <w:sz w:val="24"/>
          <w:szCs w:val="24"/>
          <w:lang w:val="ru-RU"/>
        </w:rPr>
      </w:pPr>
      <w:r w:rsidRPr="00B578EF">
        <w:rPr>
          <w:rFonts w:ascii="Times New Roman" w:hAnsi="Times New Roman" w:cs="Times New Roman"/>
          <w:sz w:val="24"/>
          <w:szCs w:val="24"/>
          <w:lang w:val="ru-RU"/>
        </w:rPr>
        <w:t>В университете внедрена система менеджмента качества, включающая мониторинг работы направлений на основе их периодической самодиагностики и самооцен</w:t>
      </w:r>
      <w:r w:rsidR="00984730">
        <w:rPr>
          <w:rFonts w:ascii="Times New Roman" w:hAnsi="Times New Roman" w:cs="Times New Roman"/>
          <w:sz w:val="24"/>
          <w:szCs w:val="24"/>
          <w:lang w:val="ru-RU"/>
        </w:rPr>
        <w:t>ивания</w:t>
      </w:r>
      <w:r w:rsidRPr="00B578EF">
        <w:rPr>
          <w:rFonts w:ascii="Times New Roman" w:hAnsi="Times New Roman" w:cs="Times New Roman"/>
          <w:sz w:val="24"/>
          <w:szCs w:val="24"/>
          <w:lang w:val="ru-RU"/>
        </w:rPr>
        <w:t xml:space="preserve">.  </w:t>
      </w:r>
    </w:p>
    <w:p w:rsidR="00193E28" w:rsidRDefault="00193E28" w:rsidP="00B578EF">
      <w:pPr>
        <w:jc w:val="both"/>
        <w:rPr>
          <w:rFonts w:ascii="Times New Roman" w:hAnsi="Times New Roman" w:cs="Times New Roman"/>
          <w:sz w:val="24"/>
          <w:szCs w:val="24"/>
          <w:lang w:val="ru-RU"/>
        </w:rPr>
      </w:pPr>
    </w:p>
    <w:p w:rsidR="00B578EF" w:rsidRPr="005D40C6" w:rsidRDefault="00B578EF" w:rsidP="0040595D">
      <w:pPr>
        <w:pStyle w:val="3"/>
      </w:pPr>
      <w:bookmarkStart w:id="9" w:name="_Toc65483747"/>
      <w:r w:rsidRPr="005D40C6">
        <w:t>Академические направления/программы</w:t>
      </w:r>
      <w:bookmarkEnd w:id="9"/>
    </w:p>
    <w:p w:rsidR="00B578EF" w:rsidRPr="00B578EF" w:rsidRDefault="00B578EF" w:rsidP="00193E28">
      <w:pPr>
        <w:spacing w:after="0"/>
        <w:ind w:firstLine="720"/>
        <w:jc w:val="both"/>
        <w:rPr>
          <w:rFonts w:ascii="Times New Roman" w:hAnsi="Times New Roman" w:cs="Times New Roman"/>
          <w:sz w:val="24"/>
          <w:szCs w:val="24"/>
          <w:lang w:val="ru-RU"/>
        </w:rPr>
      </w:pPr>
      <w:r w:rsidRPr="00B578EF">
        <w:rPr>
          <w:rFonts w:ascii="Times New Roman" w:hAnsi="Times New Roman" w:cs="Times New Roman"/>
          <w:sz w:val="24"/>
          <w:szCs w:val="24"/>
          <w:lang w:val="ru-RU"/>
        </w:rPr>
        <w:t>Задачей всех направлений является подготовка честных, широко образованных, профессионально подготовленных, творчески мыслящих выпускников.</w:t>
      </w:r>
    </w:p>
    <w:p w:rsidR="00B578EF" w:rsidRPr="00B578EF" w:rsidRDefault="00B578EF" w:rsidP="00B5126A">
      <w:pPr>
        <w:spacing w:after="0"/>
        <w:ind w:firstLine="720"/>
        <w:jc w:val="both"/>
        <w:rPr>
          <w:rFonts w:ascii="Times New Roman" w:hAnsi="Times New Roman" w:cs="Times New Roman"/>
          <w:sz w:val="24"/>
          <w:szCs w:val="24"/>
          <w:lang w:val="ru-RU"/>
        </w:rPr>
      </w:pPr>
      <w:r w:rsidRPr="00B578EF">
        <w:rPr>
          <w:rFonts w:ascii="Times New Roman" w:hAnsi="Times New Roman" w:cs="Times New Roman"/>
          <w:sz w:val="24"/>
          <w:szCs w:val="24"/>
          <w:lang w:val="ru-RU"/>
        </w:rPr>
        <w:t xml:space="preserve">Направление «Управление бизнесом и экономика» осуществляет подготовку менеджеров, которые могут работать в бизнес-среде, сфере управления, логистики, бухгалтерского учета, финансов и экономики и т.д., создавать собственный бизнес. </w:t>
      </w:r>
    </w:p>
    <w:p w:rsidR="00B578EF" w:rsidRPr="00B578EF" w:rsidRDefault="00B578EF" w:rsidP="00B5126A">
      <w:pPr>
        <w:spacing w:after="0"/>
        <w:ind w:firstLine="720"/>
        <w:jc w:val="both"/>
        <w:rPr>
          <w:rFonts w:ascii="Times New Roman" w:hAnsi="Times New Roman" w:cs="Times New Roman"/>
          <w:sz w:val="24"/>
          <w:szCs w:val="24"/>
          <w:lang w:val="ru-RU"/>
        </w:rPr>
      </w:pPr>
      <w:r w:rsidRPr="00B578EF">
        <w:rPr>
          <w:rFonts w:ascii="Times New Roman" w:hAnsi="Times New Roman" w:cs="Times New Roman"/>
          <w:sz w:val="24"/>
          <w:szCs w:val="24"/>
          <w:lang w:val="ru-RU"/>
        </w:rPr>
        <w:t xml:space="preserve">Направление «Лингвистика» имеет два профиля: английский и китайский языки. По профилю «Английский язык» идет подготовка лингвистов, преподавателей иностранных языков. По профилю «Китайский язык» осуществляется подготовка в области китайского языка и перевода. </w:t>
      </w:r>
    </w:p>
    <w:p w:rsidR="00B578EF" w:rsidRPr="00B578EF" w:rsidRDefault="00B578EF" w:rsidP="00B5126A">
      <w:pPr>
        <w:spacing w:after="0"/>
        <w:ind w:firstLine="720"/>
        <w:jc w:val="both"/>
        <w:rPr>
          <w:rFonts w:ascii="Times New Roman" w:hAnsi="Times New Roman" w:cs="Times New Roman"/>
          <w:sz w:val="24"/>
          <w:szCs w:val="24"/>
          <w:lang w:val="ru-RU"/>
        </w:rPr>
      </w:pPr>
      <w:r w:rsidRPr="00B578EF">
        <w:rPr>
          <w:rFonts w:ascii="Times New Roman" w:hAnsi="Times New Roman" w:cs="Times New Roman"/>
          <w:sz w:val="24"/>
          <w:szCs w:val="24"/>
          <w:lang w:val="ru-RU"/>
        </w:rPr>
        <w:t xml:space="preserve">Направление «Международные отношения» готовит бакалавров в области международных отношений и внешнеполитической деятельности. </w:t>
      </w:r>
    </w:p>
    <w:p w:rsidR="00B578EF" w:rsidRPr="00B578EF" w:rsidRDefault="00B578EF" w:rsidP="00193E28">
      <w:pPr>
        <w:spacing w:after="0"/>
        <w:jc w:val="both"/>
        <w:rPr>
          <w:rFonts w:ascii="Times New Roman" w:hAnsi="Times New Roman" w:cs="Times New Roman"/>
          <w:sz w:val="24"/>
          <w:szCs w:val="24"/>
          <w:lang w:val="ru-RU"/>
        </w:rPr>
      </w:pPr>
      <w:r w:rsidRPr="00B578EF">
        <w:rPr>
          <w:rFonts w:ascii="Times New Roman" w:hAnsi="Times New Roman" w:cs="Times New Roman"/>
          <w:sz w:val="24"/>
          <w:szCs w:val="24"/>
          <w:lang w:val="ru-RU"/>
        </w:rPr>
        <w:t xml:space="preserve">Направление «Информационные технологии» готовит программистов, администраторов компьютерных сетей, специалистов в области баз данных, проектирования программного обеспечения и web – дизайна. </w:t>
      </w:r>
    </w:p>
    <w:p w:rsidR="00B578EF" w:rsidRPr="00B578EF" w:rsidRDefault="00B578EF" w:rsidP="00B5126A">
      <w:pPr>
        <w:spacing w:after="0"/>
        <w:ind w:firstLine="720"/>
        <w:jc w:val="both"/>
        <w:rPr>
          <w:rFonts w:ascii="Times New Roman" w:hAnsi="Times New Roman" w:cs="Times New Roman"/>
          <w:sz w:val="24"/>
          <w:szCs w:val="24"/>
          <w:lang w:val="ru-RU"/>
        </w:rPr>
      </w:pPr>
      <w:r w:rsidRPr="00B578EF">
        <w:rPr>
          <w:rFonts w:ascii="Times New Roman" w:hAnsi="Times New Roman" w:cs="Times New Roman"/>
          <w:sz w:val="24"/>
          <w:szCs w:val="24"/>
          <w:lang w:val="ru-RU"/>
        </w:rPr>
        <w:t>Направление «Педагогика» осуществляет подготовку в области педагогики и методики начального школьного образования, способного использовать современные технологии для проектирования образовательного процесса и оценки его эффективности.</w:t>
      </w:r>
    </w:p>
    <w:p w:rsidR="00B578EF" w:rsidRPr="00B578EF" w:rsidRDefault="00B578EF" w:rsidP="00B5126A">
      <w:pPr>
        <w:spacing w:after="0"/>
        <w:ind w:firstLine="720"/>
        <w:jc w:val="both"/>
        <w:rPr>
          <w:rFonts w:ascii="Times New Roman" w:hAnsi="Times New Roman" w:cs="Times New Roman"/>
          <w:sz w:val="24"/>
          <w:szCs w:val="24"/>
          <w:lang w:val="ru-RU"/>
        </w:rPr>
      </w:pPr>
      <w:r w:rsidRPr="00B578EF">
        <w:rPr>
          <w:rFonts w:ascii="Times New Roman" w:hAnsi="Times New Roman" w:cs="Times New Roman"/>
          <w:sz w:val="24"/>
          <w:szCs w:val="24"/>
          <w:lang w:val="ru-RU"/>
        </w:rPr>
        <w:t>Направление «Юриспруденция» осуществляет подготовку бакалавра юриспруденции, компетентного в применении законов, соблюдении законодательства</w:t>
      </w:r>
      <w:r w:rsidR="008E168C">
        <w:rPr>
          <w:rFonts w:ascii="Times New Roman" w:hAnsi="Times New Roman" w:cs="Times New Roman"/>
          <w:sz w:val="24"/>
          <w:szCs w:val="24"/>
          <w:lang w:val="ru-RU"/>
        </w:rPr>
        <w:t xml:space="preserve"> </w:t>
      </w:r>
      <w:r w:rsidRPr="00B578EF">
        <w:rPr>
          <w:rFonts w:ascii="Times New Roman" w:hAnsi="Times New Roman" w:cs="Times New Roman"/>
          <w:sz w:val="24"/>
          <w:szCs w:val="24"/>
          <w:lang w:val="ru-RU"/>
        </w:rPr>
        <w:t>государственны</w:t>
      </w:r>
      <w:r w:rsidR="00984730">
        <w:rPr>
          <w:rFonts w:ascii="Times New Roman" w:hAnsi="Times New Roman" w:cs="Times New Roman"/>
          <w:sz w:val="24"/>
          <w:szCs w:val="24"/>
          <w:lang w:val="ru-RU"/>
        </w:rPr>
        <w:t>ми</w:t>
      </w:r>
      <w:r w:rsidRPr="00B578EF">
        <w:rPr>
          <w:rFonts w:ascii="Times New Roman" w:hAnsi="Times New Roman" w:cs="Times New Roman"/>
          <w:sz w:val="24"/>
          <w:szCs w:val="24"/>
          <w:lang w:val="ru-RU"/>
        </w:rPr>
        <w:t xml:space="preserve"> органа</w:t>
      </w:r>
      <w:r w:rsidR="00984730">
        <w:rPr>
          <w:rFonts w:ascii="Times New Roman" w:hAnsi="Times New Roman" w:cs="Times New Roman"/>
          <w:sz w:val="24"/>
          <w:szCs w:val="24"/>
          <w:lang w:val="ru-RU"/>
        </w:rPr>
        <w:t>ми</w:t>
      </w:r>
      <w:r w:rsidRPr="00B578EF">
        <w:rPr>
          <w:rFonts w:ascii="Times New Roman" w:hAnsi="Times New Roman" w:cs="Times New Roman"/>
          <w:sz w:val="24"/>
          <w:szCs w:val="24"/>
          <w:lang w:val="ru-RU"/>
        </w:rPr>
        <w:t>, физическими и юридическими лицами.</w:t>
      </w:r>
    </w:p>
    <w:p w:rsidR="00B578EF" w:rsidRDefault="00B578EF" w:rsidP="00984730">
      <w:pPr>
        <w:spacing w:after="0"/>
        <w:ind w:firstLine="720"/>
        <w:jc w:val="both"/>
        <w:rPr>
          <w:rFonts w:ascii="Times New Roman" w:hAnsi="Times New Roman" w:cs="Times New Roman"/>
          <w:sz w:val="24"/>
          <w:szCs w:val="24"/>
          <w:lang w:val="ru-RU"/>
        </w:rPr>
      </w:pPr>
      <w:r w:rsidRPr="00B578EF">
        <w:rPr>
          <w:rFonts w:ascii="Times New Roman" w:hAnsi="Times New Roman" w:cs="Times New Roman"/>
          <w:sz w:val="24"/>
          <w:szCs w:val="24"/>
          <w:lang w:val="ru-RU"/>
        </w:rPr>
        <w:t>Программа «Межкультурные коммуникации» изучает и развивает у студентов навыки взаимопонимания и взаимодействия между представителями различных стран и культур, а также исследует новые возможности совершенствования коммуникации и восприятия окружающего мира</w:t>
      </w:r>
      <w:r w:rsidR="00984730">
        <w:rPr>
          <w:rFonts w:ascii="Times New Roman" w:hAnsi="Times New Roman" w:cs="Times New Roman"/>
          <w:sz w:val="24"/>
          <w:szCs w:val="24"/>
          <w:lang w:val="ru-RU"/>
        </w:rPr>
        <w:t>.</w:t>
      </w:r>
      <w:r>
        <w:rPr>
          <w:rStyle w:val="a5"/>
          <w:rFonts w:ascii="Times New Roman" w:hAnsi="Times New Roman" w:cs="Times New Roman"/>
          <w:sz w:val="24"/>
          <w:szCs w:val="24"/>
          <w:lang w:val="ru-RU"/>
        </w:rPr>
        <w:footnoteReference w:id="1"/>
      </w:r>
    </w:p>
    <w:p w:rsidR="00984730" w:rsidRDefault="00984730" w:rsidP="00984730">
      <w:pPr>
        <w:spacing w:after="0"/>
        <w:ind w:firstLine="720"/>
        <w:jc w:val="both"/>
        <w:rPr>
          <w:rFonts w:ascii="Times New Roman" w:hAnsi="Times New Roman" w:cs="Times New Roman"/>
          <w:sz w:val="24"/>
          <w:szCs w:val="24"/>
          <w:lang w:val="ru-RU"/>
        </w:rPr>
      </w:pPr>
    </w:p>
    <w:p w:rsidR="00B578EF" w:rsidRPr="00B578EF" w:rsidRDefault="00B578EF" w:rsidP="00047CE7">
      <w:pPr>
        <w:spacing w:after="0"/>
        <w:jc w:val="both"/>
        <w:rPr>
          <w:rFonts w:ascii="Times New Roman" w:hAnsi="Times New Roman" w:cs="Times New Roman"/>
          <w:sz w:val="24"/>
          <w:szCs w:val="24"/>
          <w:lang w:val="ru-RU"/>
        </w:rPr>
      </w:pPr>
      <w:r w:rsidRPr="00193E28">
        <w:rPr>
          <w:rFonts w:ascii="Times New Roman" w:hAnsi="Times New Roman" w:cs="Times New Roman"/>
          <w:b/>
          <w:sz w:val="24"/>
          <w:szCs w:val="24"/>
          <w:lang w:val="ru-RU"/>
        </w:rPr>
        <w:t>Главы академических направлений</w:t>
      </w:r>
      <w:r w:rsidRPr="00B578EF">
        <w:rPr>
          <w:rFonts w:ascii="Times New Roman" w:hAnsi="Times New Roman" w:cs="Times New Roman"/>
          <w:sz w:val="24"/>
          <w:szCs w:val="24"/>
          <w:lang w:val="ru-RU"/>
        </w:rPr>
        <w:t xml:space="preserve"> являются должностными лицами, администрирующими и координирующими всю деятельность направления.   В соответствии с принципом академической свободы глава направления самостоятельно формирует стратегию развития направления, координирует определение целей и результатов обучения, комплектует штат преподавателей, управляет их работой и несет полную ответственность за соответствие академической </w:t>
      </w:r>
      <w:r w:rsidR="00984730" w:rsidRPr="00B578EF">
        <w:rPr>
          <w:rFonts w:ascii="Times New Roman" w:hAnsi="Times New Roman" w:cs="Times New Roman"/>
          <w:sz w:val="24"/>
          <w:szCs w:val="24"/>
          <w:lang w:val="ru-RU"/>
        </w:rPr>
        <w:t>деятельности направления</w:t>
      </w:r>
      <w:r w:rsidRPr="00B578EF">
        <w:rPr>
          <w:rFonts w:ascii="Times New Roman" w:hAnsi="Times New Roman" w:cs="Times New Roman"/>
          <w:sz w:val="24"/>
          <w:szCs w:val="24"/>
          <w:lang w:val="ru-RU"/>
        </w:rPr>
        <w:t xml:space="preserve"> требованиям университета.</w:t>
      </w:r>
    </w:p>
    <w:p w:rsidR="00B578EF" w:rsidRDefault="00B578EF" w:rsidP="00193E28">
      <w:pPr>
        <w:spacing w:after="0"/>
        <w:ind w:firstLine="720"/>
        <w:jc w:val="both"/>
        <w:rPr>
          <w:rFonts w:ascii="Times New Roman" w:hAnsi="Times New Roman" w:cs="Times New Roman"/>
          <w:sz w:val="24"/>
          <w:szCs w:val="24"/>
          <w:lang w:val="ru-RU"/>
        </w:rPr>
      </w:pPr>
      <w:r w:rsidRPr="00193E28">
        <w:rPr>
          <w:rFonts w:ascii="Times New Roman" w:hAnsi="Times New Roman" w:cs="Times New Roman"/>
          <w:b/>
          <w:sz w:val="24"/>
          <w:szCs w:val="24"/>
          <w:lang w:val="ru-RU"/>
        </w:rPr>
        <w:t xml:space="preserve">Эдвайзеры. </w:t>
      </w:r>
      <w:r w:rsidRPr="00B5126A">
        <w:rPr>
          <w:rFonts w:ascii="Times New Roman" w:hAnsi="Times New Roman" w:cs="Times New Roman"/>
          <w:bCs/>
          <w:sz w:val="24"/>
          <w:szCs w:val="24"/>
          <w:lang w:val="ru-RU"/>
        </w:rPr>
        <w:t>Эдвайзерство</w:t>
      </w:r>
      <w:r w:rsidRPr="00B578EF">
        <w:rPr>
          <w:rFonts w:ascii="Times New Roman" w:hAnsi="Times New Roman" w:cs="Times New Roman"/>
          <w:sz w:val="24"/>
          <w:szCs w:val="24"/>
          <w:lang w:val="ru-RU"/>
        </w:rPr>
        <w:t xml:space="preserve"> – академическое наставничество студенческих групп в целом и отдельных студентов со стороны преподавателей МУЦА с целью их адаптации к вузовской среде и успешной реализации образовательных программ, развития </w:t>
      </w:r>
      <w:r w:rsidRPr="00B578EF">
        <w:rPr>
          <w:rFonts w:ascii="Times New Roman" w:hAnsi="Times New Roman" w:cs="Times New Roman"/>
          <w:sz w:val="24"/>
          <w:szCs w:val="24"/>
          <w:lang w:val="ru-RU"/>
        </w:rPr>
        <w:lastRenderedPageBreak/>
        <w:t xml:space="preserve">академического </w:t>
      </w:r>
      <w:r w:rsidR="000756A2">
        <w:rPr>
          <w:rFonts w:ascii="Times New Roman" w:hAnsi="Times New Roman" w:cs="Times New Roman"/>
          <w:sz w:val="24"/>
          <w:szCs w:val="24"/>
          <w:lang w:val="ru-RU"/>
        </w:rPr>
        <w:t xml:space="preserve">и личностного </w:t>
      </w:r>
      <w:r w:rsidRPr="00B578EF">
        <w:rPr>
          <w:rFonts w:ascii="Times New Roman" w:hAnsi="Times New Roman" w:cs="Times New Roman"/>
          <w:sz w:val="24"/>
          <w:szCs w:val="24"/>
          <w:lang w:val="ru-RU"/>
        </w:rPr>
        <w:t xml:space="preserve">потенциала  студентов и формирования их гражданской ответственности. Эдвайзер – это преподаватель, </w:t>
      </w:r>
      <w:r w:rsidR="008E168C" w:rsidRPr="00B578EF">
        <w:rPr>
          <w:rFonts w:ascii="Times New Roman" w:hAnsi="Times New Roman" w:cs="Times New Roman"/>
          <w:sz w:val="24"/>
          <w:szCs w:val="24"/>
          <w:lang w:val="ru-RU"/>
        </w:rPr>
        <w:t>выполняющий</w:t>
      </w:r>
      <w:r w:rsidRPr="00B578EF">
        <w:rPr>
          <w:rFonts w:ascii="Times New Roman" w:hAnsi="Times New Roman" w:cs="Times New Roman"/>
          <w:sz w:val="24"/>
          <w:szCs w:val="24"/>
          <w:lang w:val="ru-RU"/>
        </w:rPr>
        <w:t xml:space="preserve">̆ функции академического наставника студента, </w:t>
      </w:r>
      <w:r w:rsidR="008E168C" w:rsidRPr="00B578EF">
        <w:rPr>
          <w:rFonts w:ascii="Times New Roman" w:hAnsi="Times New Roman" w:cs="Times New Roman"/>
          <w:sz w:val="24"/>
          <w:szCs w:val="24"/>
          <w:lang w:val="ru-RU"/>
        </w:rPr>
        <w:t>оказывающий</w:t>
      </w:r>
      <w:r w:rsidRPr="00B578EF">
        <w:rPr>
          <w:rFonts w:ascii="Times New Roman" w:hAnsi="Times New Roman" w:cs="Times New Roman"/>
          <w:sz w:val="24"/>
          <w:szCs w:val="24"/>
          <w:lang w:val="ru-RU"/>
        </w:rPr>
        <w:t xml:space="preserve">̆ содействие в выборе им индивидуальной траектории обучения (формировании индивидуального учебного плана) студентов и освоении </w:t>
      </w:r>
      <w:r w:rsidR="000756A2" w:rsidRPr="00B578EF">
        <w:rPr>
          <w:rFonts w:ascii="Times New Roman" w:hAnsi="Times New Roman" w:cs="Times New Roman"/>
          <w:sz w:val="24"/>
          <w:szCs w:val="24"/>
          <w:lang w:val="ru-RU"/>
        </w:rPr>
        <w:t>образовательной</w:t>
      </w:r>
      <w:r w:rsidRPr="00B578EF">
        <w:rPr>
          <w:rFonts w:ascii="Times New Roman" w:hAnsi="Times New Roman" w:cs="Times New Roman"/>
          <w:sz w:val="24"/>
          <w:szCs w:val="24"/>
          <w:lang w:val="ru-RU"/>
        </w:rPr>
        <w:t>̆ программы в период обучения.</w:t>
      </w:r>
    </w:p>
    <w:p w:rsidR="00CB5041" w:rsidRPr="00CB5041" w:rsidRDefault="00CB5041" w:rsidP="00193E28">
      <w:pPr>
        <w:spacing w:after="0"/>
        <w:ind w:firstLine="720"/>
        <w:jc w:val="both"/>
        <w:rPr>
          <w:rFonts w:ascii="Times New Roman" w:hAnsi="Times New Roman" w:cs="Times New Roman"/>
          <w:sz w:val="24"/>
          <w:szCs w:val="24"/>
          <w:lang w:val="ru-RU"/>
        </w:rPr>
      </w:pPr>
      <w:r w:rsidRPr="000756A2">
        <w:rPr>
          <w:rFonts w:ascii="Times New Roman" w:hAnsi="Times New Roman" w:cs="Times New Roman"/>
          <w:bCs/>
          <w:sz w:val="24"/>
          <w:szCs w:val="24"/>
          <w:lang w:val="ru-RU"/>
        </w:rPr>
        <w:t>Эдвайзер</w:t>
      </w:r>
      <w:r w:rsidR="008E168C">
        <w:rPr>
          <w:rFonts w:ascii="Times New Roman" w:hAnsi="Times New Roman" w:cs="Times New Roman"/>
          <w:bCs/>
          <w:sz w:val="24"/>
          <w:szCs w:val="24"/>
          <w:lang w:val="ru-RU"/>
        </w:rPr>
        <w:t xml:space="preserve"> </w:t>
      </w:r>
      <w:r w:rsidRPr="00CB5041">
        <w:rPr>
          <w:rFonts w:ascii="Times New Roman" w:hAnsi="Times New Roman" w:cs="Times New Roman"/>
          <w:sz w:val="24"/>
          <w:szCs w:val="24"/>
          <w:lang w:val="ru-RU"/>
        </w:rPr>
        <w:t>студенческой группы является штатным преподавателем, назначается приказом вице-президента по академическим вопросам и стратегическому планированию на основании письменного предложения главы направления и курирует студентов в течение всего периода обучения, играя важную роль в организации их жизни и учебы.</w:t>
      </w:r>
    </w:p>
    <w:p w:rsidR="00CB5041" w:rsidRDefault="00CB5041" w:rsidP="00193E28">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 xml:space="preserve">В своей работе эдвайзер взаимодействует с главой направления, отделом по работе со студентами, Студенческим сенатом, комитетом по </w:t>
      </w:r>
      <w:r>
        <w:rPr>
          <w:rFonts w:ascii="Times New Roman" w:hAnsi="Times New Roman" w:cs="Times New Roman"/>
          <w:sz w:val="24"/>
          <w:szCs w:val="24"/>
          <w:lang w:val="ru-RU"/>
        </w:rPr>
        <w:t>финансовой поддержке студентов,</w:t>
      </w:r>
      <w:r w:rsidRPr="00CB5041">
        <w:rPr>
          <w:rFonts w:ascii="Times New Roman" w:hAnsi="Times New Roman" w:cs="Times New Roman"/>
          <w:sz w:val="24"/>
          <w:szCs w:val="24"/>
          <w:lang w:val="ru-RU"/>
        </w:rPr>
        <w:t xml:space="preserve"> бюджетным комитетом, дисциплинарным комитетом, заведующим гостевым домом для студентов и сотрудников, а также при необходимости с родителями студентов</w:t>
      </w:r>
      <w:r>
        <w:rPr>
          <w:rFonts w:ascii="Times New Roman" w:hAnsi="Times New Roman" w:cs="Times New Roman"/>
          <w:sz w:val="24"/>
          <w:szCs w:val="24"/>
          <w:lang w:val="ru-RU"/>
        </w:rPr>
        <w:t>.</w:t>
      </w:r>
      <w:r>
        <w:rPr>
          <w:rStyle w:val="a5"/>
          <w:rFonts w:ascii="Times New Roman" w:hAnsi="Times New Roman" w:cs="Times New Roman"/>
          <w:sz w:val="24"/>
          <w:szCs w:val="24"/>
          <w:lang w:val="ru-RU"/>
        </w:rPr>
        <w:footnoteReference w:id="2"/>
      </w:r>
    </w:p>
    <w:p w:rsidR="00193E28" w:rsidRDefault="00193E28" w:rsidP="00CB5041">
      <w:pPr>
        <w:jc w:val="both"/>
        <w:rPr>
          <w:rFonts w:ascii="Times New Roman" w:hAnsi="Times New Roman" w:cs="Times New Roman"/>
          <w:sz w:val="24"/>
          <w:szCs w:val="24"/>
          <w:lang w:val="ru-RU"/>
        </w:rPr>
      </w:pPr>
    </w:p>
    <w:p w:rsidR="00CB5041" w:rsidRPr="005D40C6" w:rsidRDefault="00CB5041" w:rsidP="0040595D">
      <w:pPr>
        <w:pStyle w:val="3"/>
      </w:pPr>
      <w:bookmarkStart w:id="10" w:name="_Toc65483748"/>
      <w:r w:rsidRPr="005D40C6">
        <w:t>Преподаватели</w:t>
      </w:r>
      <w:bookmarkEnd w:id="10"/>
    </w:p>
    <w:p w:rsidR="00CB5041" w:rsidRPr="00CB5041" w:rsidRDefault="00CB5041" w:rsidP="00193E28">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Профессорско-преподавательский состав включает штатных преподавателей и совместителей, в зависимости от учебной нагрузки и других обязанностей, которые оговариваются при заключении трудового договора. Рекомендации, разработанные комитетом по продвижению, также определяют критерии для отбора штатных преподавателей.  Преподаватели отбираются на конкурсной основе в соответствии с Уставом университета и другими внутренними документами МУЦА. Со штатными преподавателями заключается срочный трудовой договор сроком на один год. С совместителями договор заключается на один семестр. Для новых преподавателей предусматривается испытательный срок 2 месяца</w:t>
      </w:r>
      <w:r>
        <w:rPr>
          <w:rFonts w:ascii="Times New Roman" w:hAnsi="Times New Roman" w:cs="Times New Roman"/>
          <w:sz w:val="24"/>
          <w:szCs w:val="24"/>
          <w:lang w:val="ru-RU"/>
        </w:rPr>
        <w:t>.</w:t>
      </w:r>
      <w:r>
        <w:rPr>
          <w:rStyle w:val="a5"/>
          <w:rFonts w:ascii="Times New Roman" w:hAnsi="Times New Roman" w:cs="Times New Roman"/>
          <w:sz w:val="24"/>
          <w:szCs w:val="24"/>
          <w:lang w:val="ru-RU"/>
        </w:rPr>
        <w:footnoteReference w:id="3"/>
      </w:r>
    </w:p>
    <w:p w:rsidR="00193E28" w:rsidRDefault="00CB5041" w:rsidP="00A428AA">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В штатном расписании направлений предусмотрены следующие должности: профессор, доцент, старший преподаватель, преподаватель; ученые звания: доцент, профессор; ученых степеней: магистр/специалист, кандидат наук, доктор наук. Действующая структура штатного расписания направления была разработана и предложена комитетом по продвижению и утверждена Ученым советом университета.</w:t>
      </w:r>
    </w:p>
    <w:p w:rsidR="00A428AA" w:rsidRDefault="00A428AA" w:rsidP="00A428AA">
      <w:pPr>
        <w:spacing w:after="0"/>
        <w:ind w:firstLine="720"/>
        <w:jc w:val="both"/>
        <w:rPr>
          <w:rFonts w:ascii="Times New Roman" w:hAnsi="Times New Roman" w:cs="Times New Roman"/>
          <w:sz w:val="24"/>
          <w:szCs w:val="24"/>
          <w:lang w:val="ru-RU"/>
        </w:rPr>
      </w:pPr>
    </w:p>
    <w:p w:rsidR="00CB5041" w:rsidRPr="00A428AA" w:rsidRDefault="00CB5041" w:rsidP="0040595D">
      <w:pPr>
        <w:pStyle w:val="2"/>
      </w:pPr>
      <w:bookmarkStart w:id="11" w:name="_Toc65483749"/>
      <w:r w:rsidRPr="00193E28">
        <w:t>РУКОВОДЯЩИЕ ПРИНЦИПЫ И ПРАВИЛА МУЦА</w:t>
      </w:r>
      <w:bookmarkEnd w:id="11"/>
    </w:p>
    <w:p w:rsidR="00CB5041" w:rsidRPr="00CB5041" w:rsidRDefault="00CB5041" w:rsidP="00193E28">
      <w:pPr>
        <w:spacing w:after="0"/>
        <w:ind w:firstLine="720"/>
        <w:jc w:val="both"/>
        <w:rPr>
          <w:rFonts w:ascii="Times New Roman" w:hAnsi="Times New Roman" w:cs="Times New Roman"/>
          <w:sz w:val="24"/>
          <w:szCs w:val="24"/>
          <w:lang w:val="ru-RU"/>
        </w:rPr>
      </w:pPr>
      <w:r w:rsidRPr="00193E28">
        <w:rPr>
          <w:rFonts w:ascii="Times New Roman" w:hAnsi="Times New Roman" w:cs="Times New Roman"/>
          <w:b/>
          <w:sz w:val="24"/>
          <w:szCs w:val="24"/>
          <w:lang w:val="ru-RU"/>
        </w:rPr>
        <w:t>Основные принципы</w:t>
      </w:r>
      <w:r w:rsidRPr="00CB5041">
        <w:rPr>
          <w:rFonts w:ascii="Times New Roman" w:hAnsi="Times New Roman" w:cs="Times New Roman"/>
          <w:sz w:val="24"/>
          <w:szCs w:val="24"/>
          <w:lang w:val="ru-RU"/>
        </w:rPr>
        <w:t>, которых в университете должны придерживаться все без исключения преподаватели, сотрудники и студенты, следующие.</w:t>
      </w:r>
    </w:p>
    <w:p w:rsidR="00F4173F" w:rsidRPr="00F4173F" w:rsidRDefault="00CB5041" w:rsidP="0040595D">
      <w:pPr>
        <w:pStyle w:val="3"/>
      </w:pPr>
      <w:bookmarkStart w:id="12" w:name="_Toc65483750"/>
      <w:r w:rsidRPr="00193E28">
        <w:t>Свобода высказываний и научных исследований</w:t>
      </w:r>
      <w:bookmarkEnd w:id="12"/>
    </w:p>
    <w:p w:rsidR="00A428AA" w:rsidRPr="00A428AA" w:rsidRDefault="00F4173F" w:rsidP="00017A5C">
      <w:pPr>
        <w:spacing w:after="0"/>
        <w:ind w:firstLine="567"/>
        <w:jc w:val="both"/>
        <w:rPr>
          <w:rFonts w:ascii="Times New Roman" w:hAnsi="Times New Roman" w:cs="Times New Roman"/>
          <w:sz w:val="24"/>
          <w:szCs w:val="24"/>
          <w:lang w:val="ru-RU"/>
        </w:rPr>
      </w:pPr>
      <w:r w:rsidRPr="00F4173F">
        <w:rPr>
          <w:rFonts w:ascii="Times New Roman" w:hAnsi="Times New Roman" w:cs="Times New Roman"/>
          <w:b/>
          <w:sz w:val="24"/>
          <w:lang w:val="ru-RU"/>
        </w:rPr>
        <w:t>Свобода высказываний и научных исследований</w:t>
      </w:r>
      <w:r w:rsidR="00CB5041" w:rsidRPr="00CB5041">
        <w:rPr>
          <w:rFonts w:ascii="Times New Roman" w:hAnsi="Times New Roman" w:cs="Times New Roman"/>
          <w:sz w:val="24"/>
          <w:szCs w:val="24"/>
          <w:lang w:val="ru-RU"/>
        </w:rPr>
        <w:t xml:space="preserve">– это неотъемлемое право и основной долг Международного университета в Центральной Азии предоставление равных </w:t>
      </w:r>
      <w:r w:rsidR="00CB5041" w:rsidRPr="0084308D">
        <w:rPr>
          <w:rFonts w:ascii="Times New Roman" w:hAnsi="Times New Roman" w:cs="Times New Roman"/>
          <w:sz w:val="24"/>
          <w:szCs w:val="24"/>
          <w:lang w:val="ru-RU"/>
        </w:rPr>
        <w:t xml:space="preserve">образовательных возможностей всем людям, стремящимся получить образование и достичь успеха в демократическом и плюралистическом обществе. Университет ставит своей </w:t>
      </w:r>
      <w:r w:rsidR="00CB5041" w:rsidRPr="0084308D">
        <w:rPr>
          <w:rFonts w:ascii="Times New Roman" w:hAnsi="Times New Roman" w:cs="Times New Roman"/>
          <w:sz w:val="24"/>
          <w:szCs w:val="24"/>
          <w:lang w:val="ru-RU"/>
        </w:rPr>
        <w:lastRenderedPageBreak/>
        <w:t>основной целью формирование будущих лидеров, представляющих широкий спектр</w:t>
      </w:r>
      <w:r w:rsidR="00CB5041" w:rsidRPr="00CB5041">
        <w:rPr>
          <w:rFonts w:ascii="Times New Roman" w:hAnsi="Times New Roman" w:cs="Times New Roman"/>
          <w:sz w:val="24"/>
          <w:szCs w:val="24"/>
          <w:lang w:val="ru-RU"/>
        </w:rPr>
        <w:t xml:space="preserve"> мнений, этнического и культурного многообразия. </w:t>
      </w:r>
      <w:r w:rsidR="00A428AA">
        <w:rPr>
          <w:rFonts w:ascii="Times New Roman" w:hAnsi="Times New Roman" w:cs="Times New Roman"/>
          <w:sz w:val="24"/>
          <w:szCs w:val="24"/>
          <w:lang w:val="ru-RU"/>
        </w:rPr>
        <w:t xml:space="preserve">Поэтому университет </w:t>
      </w:r>
      <w:r w:rsidR="00A428AA" w:rsidRPr="00A428AA">
        <w:rPr>
          <w:rFonts w:ascii="Times New Roman" w:hAnsi="Times New Roman" w:cs="Times New Roman"/>
          <w:sz w:val="24"/>
          <w:szCs w:val="24"/>
          <w:lang w:val="ru-RU"/>
        </w:rPr>
        <w:t xml:space="preserve">считает свободу обсуждения, исследования и выражения мнения краеугольным камнем образования в условиях демократии. Мы стремимся ценить и уважать разнообразие, в том числе уважать различные точки зрения. Если </w:t>
      </w:r>
      <w:r w:rsidR="00A428AA">
        <w:rPr>
          <w:rFonts w:ascii="Times New Roman" w:hAnsi="Times New Roman" w:cs="Times New Roman"/>
          <w:sz w:val="24"/>
          <w:szCs w:val="24"/>
          <w:lang w:val="ru-RU"/>
        </w:rPr>
        <w:t>кто-</w:t>
      </w:r>
      <w:r w:rsidR="00A428AA" w:rsidRPr="00A428AA">
        <w:rPr>
          <w:rFonts w:ascii="Times New Roman" w:hAnsi="Times New Roman" w:cs="Times New Roman"/>
          <w:sz w:val="24"/>
          <w:szCs w:val="24"/>
          <w:lang w:val="ru-RU"/>
        </w:rPr>
        <w:t xml:space="preserve">либо (студенты, преподаватели или сотрудники) считают, что с ними обошлись несправедливо из-за их взглядов, им следует обратиться </w:t>
      </w:r>
      <w:r w:rsidR="0022552C">
        <w:rPr>
          <w:rFonts w:ascii="Times New Roman" w:hAnsi="Times New Roman" w:cs="Times New Roman"/>
          <w:sz w:val="24"/>
          <w:szCs w:val="24"/>
          <w:lang w:val="ru-RU"/>
        </w:rPr>
        <w:t>к руководству</w:t>
      </w:r>
      <w:r w:rsidR="00A428AA" w:rsidRPr="00A428AA">
        <w:rPr>
          <w:rFonts w:ascii="Times New Roman" w:hAnsi="Times New Roman" w:cs="Times New Roman"/>
          <w:sz w:val="24"/>
          <w:szCs w:val="24"/>
          <w:lang w:val="ru-RU"/>
        </w:rPr>
        <w:t xml:space="preserve">. </w:t>
      </w:r>
      <w:r w:rsidR="00A428AA">
        <w:rPr>
          <w:rFonts w:ascii="Times New Roman" w:hAnsi="Times New Roman" w:cs="Times New Roman"/>
          <w:sz w:val="24"/>
          <w:szCs w:val="24"/>
          <w:lang w:val="ru-RU"/>
        </w:rPr>
        <w:t>Мы стимулируем</w:t>
      </w:r>
      <w:r w:rsidR="002921AE">
        <w:rPr>
          <w:rFonts w:ascii="Times New Roman" w:hAnsi="Times New Roman" w:cs="Times New Roman"/>
          <w:sz w:val="24"/>
          <w:szCs w:val="24"/>
          <w:lang w:val="ru-RU"/>
        </w:rPr>
        <w:t xml:space="preserve"> </w:t>
      </w:r>
      <w:r w:rsidR="00A428AA">
        <w:rPr>
          <w:rFonts w:ascii="Times New Roman" w:hAnsi="Times New Roman" w:cs="Times New Roman"/>
          <w:sz w:val="24"/>
          <w:szCs w:val="24"/>
          <w:lang w:val="ru-RU"/>
        </w:rPr>
        <w:t xml:space="preserve">всех </w:t>
      </w:r>
      <w:r w:rsidR="00A428AA" w:rsidRPr="00A428AA">
        <w:rPr>
          <w:rFonts w:ascii="Times New Roman" w:hAnsi="Times New Roman" w:cs="Times New Roman"/>
          <w:sz w:val="24"/>
          <w:szCs w:val="24"/>
          <w:lang w:val="ru-RU"/>
        </w:rPr>
        <w:t>членов сообщества участвовать в обсуждениях, обмениваться идеями и мнениями, а также свободно говорить, писать и публиковать материалы.</w:t>
      </w:r>
    </w:p>
    <w:p w:rsidR="00A428AA" w:rsidRPr="00A428AA" w:rsidRDefault="00A428AA" w:rsidP="00017A5C">
      <w:pPr>
        <w:spacing w:after="0"/>
        <w:ind w:firstLine="720"/>
        <w:jc w:val="both"/>
        <w:rPr>
          <w:rFonts w:ascii="Times New Roman" w:hAnsi="Times New Roman" w:cs="Times New Roman"/>
          <w:sz w:val="24"/>
          <w:szCs w:val="24"/>
          <w:lang w:val="ru-RU"/>
        </w:rPr>
      </w:pPr>
      <w:r w:rsidRPr="00A428AA">
        <w:rPr>
          <w:rFonts w:ascii="Times New Roman" w:hAnsi="Times New Roman" w:cs="Times New Roman"/>
          <w:sz w:val="24"/>
          <w:szCs w:val="24"/>
          <w:lang w:val="ru-RU"/>
        </w:rPr>
        <w:t>Преподаватели и студенты имеют не только право, но и ответственность</w:t>
      </w:r>
      <w:r>
        <w:rPr>
          <w:rFonts w:ascii="Times New Roman" w:hAnsi="Times New Roman" w:cs="Times New Roman"/>
          <w:sz w:val="24"/>
          <w:szCs w:val="24"/>
          <w:lang w:val="ru-RU"/>
        </w:rPr>
        <w:t xml:space="preserve"> за</w:t>
      </w:r>
      <w:r w:rsidRPr="00A428AA">
        <w:rPr>
          <w:rFonts w:ascii="Times New Roman" w:hAnsi="Times New Roman" w:cs="Times New Roman"/>
          <w:sz w:val="24"/>
          <w:szCs w:val="24"/>
          <w:lang w:val="ru-RU"/>
        </w:rPr>
        <w:t xml:space="preserve"> критически</w:t>
      </w:r>
      <w:r>
        <w:rPr>
          <w:rFonts w:ascii="Times New Roman" w:hAnsi="Times New Roman" w:cs="Times New Roman"/>
          <w:sz w:val="24"/>
          <w:szCs w:val="24"/>
          <w:lang w:val="ru-RU"/>
        </w:rPr>
        <w:t>й</w:t>
      </w:r>
      <w:r w:rsidR="002921AE">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подход к </w:t>
      </w:r>
      <w:r w:rsidRPr="00A428AA">
        <w:rPr>
          <w:rFonts w:ascii="Times New Roman" w:hAnsi="Times New Roman" w:cs="Times New Roman"/>
          <w:sz w:val="24"/>
          <w:szCs w:val="24"/>
          <w:lang w:val="ru-RU"/>
        </w:rPr>
        <w:t>иде</w:t>
      </w:r>
      <w:r>
        <w:rPr>
          <w:rFonts w:ascii="Times New Roman" w:hAnsi="Times New Roman" w:cs="Times New Roman"/>
          <w:sz w:val="24"/>
          <w:szCs w:val="24"/>
          <w:lang w:val="ru-RU"/>
        </w:rPr>
        <w:t>ям</w:t>
      </w:r>
      <w:r w:rsidRPr="00A428AA">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понятиям, </w:t>
      </w:r>
      <w:r w:rsidRPr="00A428AA">
        <w:rPr>
          <w:rFonts w:ascii="Times New Roman" w:hAnsi="Times New Roman" w:cs="Times New Roman"/>
          <w:sz w:val="24"/>
          <w:szCs w:val="24"/>
          <w:lang w:val="ru-RU"/>
        </w:rPr>
        <w:t>ценност</w:t>
      </w:r>
      <w:r>
        <w:rPr>
          <w:rFonts w:ascii="Times New Roman" w:hAnsi="Times New Roman" w:cs="Times New Roman"/>
          <w:sz w:val="24"/>
          <w:szCs w:val="24"/>
          <w:lang w:val="ru-RU"/>
        </w:rPr>
        <w:t>ям</w:t>
      </w:r>
      <w:r w:rsidRPr="00A428AA">
        <w:rPr>
          <w:rFonts w:ascii="Times New Roman" w:hAnsi="Times New Roman" w:cs="Times New Roman"/>
          <w:sz w:val="24"/>
          <w:szCs w:val="24"/>
          <w:lang w:val="ru-RU"/>
        </w:rPr>
        <w:t>, проблем</w:t>
      </w:r>
      <w:r>
        <w:rPr>
          <w:rFonts w:ascii="Times New Roman" w:hAnsi="Times New Roman" w:cs="Times New Roman"/>
          <w:sz w:val="24"/>
          <w:szCs w:val="24"/>
          <w:lang w:val="ru-RU"/>
        </w:rPr>
        <w:t xml:space="preserve">ам </w:t>
      </w:r>
      <w:r w:rsidRPr="00A428AA">
        <w:rPr>
          <w:rFonts w:ascii="Times New Roman" w:hAnsi="Times New Roman" w:cs="Times New Roman"/>
          <w:sz w:val="24"/>
          <w:szCs w:val="24"/>
          <w:lang w:val="ru-RU"/>
        </w:rPr>
        <w:t>и опасения</w:t>
      </w:r>
      <w:r>
        <w:rPr>
          <w:rFonts w:ascii="Times New Roman" w:hAnsi="Times New Roman" w:cs="Times New Roman"/>
          <w:sz w:val="24"/>
          <w:szCs w:val="24"/>
          <w:lang w:val="ru-RU"/>
        </w:rPr>
        <w:t>м</w:t>
      </w:r>
      <w:r w:rsidRPr="00A428AA">
        <w:rPr>
          <w:rFonts w:ascii="Times New Roman" w:hAnsi="Times New Roman" w:cs="Times New Roman"/>
          <w:sz w:val="24"/>
          <w:szCs w:val="24"/>
          <w:lang w:val="ru-RU"/>
        </w:rPr>
        <w:t>, которые возник</w:t>
      </w:r>
      <w:r>
        <w:rPr>
          <w:rFonts w:ascii="Times New Roman" w:hAnsi="Times New Roman" w:cs="Times New Roman"/>
          <w:sz w:val="24"/>
          <w:szCs w:val="24"/>
          <w:lang w:val="ru-RU"/>
        </w:rPr>
        <w:t>ают</w:t>
      </w:r>
      <w:r w:rsidRPr="00A428AA">
        <w:rPr>
          <w:rFonts w:ascii="Times New Roman" w:hAnsi="Times New Roman" w:cs="Times New Roman"/>
          <w:sz w:val="24"/>
          <w:szCs w:val="24"/>
          <w:lang w:val="ru-RU"/>
        </w:rPr>
        <w:t xml:space="preserve"> во всех сферах деятельности</w:t>
      </w:r>
      <w:r>
        <w:rPr>
          <w:rFonts w:ascii="Times New Roman" w:hAnsi="Times New Roman" w:cs="Times New Roman"/>
          <w:sz w:val="24"/>
          <w:szCs w:val="24"/>
          <w:lang w:val="ru-RU"/>
        </w:rPr>
        <w:t xml:space="preserve"> вуза</w:t>
      </w:r>
      <w:r w:rsidRPr="00A428AA">
        <w:rPr>
          <w:rFonts w:ascii="Times New Roman" w:hAnsi="Times New Roman" w:cs="Times New Roman"/>
          <w:sz w:val="24"/>
          <w:szCs w:val="24"/>
          <w:lang w:val="ru-RU"/>
        </w:rPr>
        <w:t>. Следовательно, согласно</w:t>
      </w:r>
      <w:r>
        <w:rPr>
          <w:rFonts w:ascii="Times New Roman" w:hAnsi="Times New Roman" w:cs="Times New Roman"/>
          <w:sz w:val="24"/>
          <w:szCs w:val="24"/>
          <w:lang w:val="ru-RU"/>
        </w:rPr>
        <w:t xml:space="preserve"> нашей</w:t>
      </w:r>
      <w:r w:rsidRPr="00A428AA">
        <w:rPr>
          <w:rFonts w:ascii="Times New Roman" w:hAnsi="Times New Roman" w:cs="Times New Roman"/>
          <w:sz w:val="24"/>
          <w:szCs w:val="24"/>
          <w:lang w:val="ru-RU"/>
        </w:rPr>
        <w:t xml:space="preserve"> политике</w:t>
      </w:r>
      <w:r>
        <w:rPr>
          <w:rFonts w:ascii="Times New Roman" w:hAnsi="Times New Roman" w:cs="Times New Roman"/>
          <w:sz w:val="24"/>
          <w:szCs w:val="24"/>
          <w:lang w:val="ru-RU"/>
        </w:rPr>
        <w:t xml:space="preserve">, </w:t>
      </w:r>
      <w:r w:rsidRPr="00A428AA">
        <w:rPr>
          <w:rFonts w:ascii="Times New Roman" w:hAnsi="Times New Roman" w:cs="Times New Roman"/>
          <w:sz w:val="24"/>
          <w:szCs w:val="24"/>
          <w:lang w:val="ru-RU"/>
        </w:rPr>
        <w:t xml:space="preserve">зарегистрированные в </w:t>
      </w:r>
      <w:r>
        <w:rPr>
          <w:rFonts w:ascii="Times New Roman" w:hAnsi="Times New Roman" w:cs="Times New Roman"/>
          <w:sz w:val="24"/>
          <w:szCs w:val="24"/>
          <w:lang w:val="ru-RU"/>
        </w:rPr>
        <w:t>МУЦА</w:t>
      </w:r>
      <w:r w:rsidRPr="00A428AA">
        <w:rPr>
          <w:rFonts w:ascii="Times New Roman" w:hAnsi="Times New Roman" w:cs="Times New Roman"/>
          <w:sz w:val="24"/>
          <w:szCs w:val="24"/>
          <w:lang w:val="ru-RU"/>
        </w:rPr>
        <w:t xml:space="preserve"> студенческие организации могут направлять приглашения </w:t>
      </w:r>
      <w:r>
        <w:rPr>
          <w:rFonts w:ascii="Times New Roman" w:hAnsi="Times New Roman" w:cs="Times New Roman"/>
          <w:sz w:val="24"/>
          <w:szCs w:val="24"/>
          <w:lang w:val="ru-RU"/>
        </w:rPr>
        <w:t>гостевым</w:t>
      </w:r>
      <w:r w:rsidRPr="00A428AA">
        <w:rPr>
          <w:rFonts w:ascii="Times New Roman" w:hAnsi="Times New Roman" w:cs="Times New Roman"/>
          <w:sz w:val="24"/>
          <w:szCs w:val="24"/>
          <w:lang w:val="ru-RU"/>
        </w:rPr>
        <w:t xml:space="preserve"> лекторам, артистам и </w:t>
      </w:r>
      <w:r>
        <w:rPr>
          <w:rFonts w:ascii="Times New Roman" w:hAnsi="Times New Roman" w:cs="Times New Roman"/>
          <w:sz w:val="24"/>
          <w:szCs w:val="24"/>
          <w:lang w:val="ru-RU"/>
        </w:rPr>
        <w:t xml:space="preserve">организовывать </w:t>
      </w:r>
      <w:r w:rsidRPr="00A428AA">
        <w:rPr>
          <w:rFonts w:ascii="Times New Roman" w:hAnsi="Times New Roman" w:cs="Times New Roman"/>
          <w:sz w:val="24"/>
          <w:szCs w:val="24"/>
          <w:lang w:val="ru-RU"/>
        </w:rPr>
        <w:t>выставк</w:t>
      </w:r>
      <w:r>
        <w:rPr>
          <w:rFonts w:ascii="Times New Roman" w:hAnsi="Times New Roman" w:cs="Times New Roman"/>
          <w:sz w:val="24"/>
          <w:szCs w:val="24"/>
          <w:lang w:val="ru-RU"/>
        </w:rPr>
        <w:t>и</w:t>
      </w:r>
      <w:r w:rsidRPr="00A428AA">
        <w:rPr>
          <w:rFonts w:ascii="Times New Roman" w:hAnsi="Times New Roman" w:cs="Times New Roman"/>
          <w:sz w:val="24"/>
          <w:szCs w:val="24"/>
          <w:lang w:val="ru-RU"/>
        </w:rPr>
        <w:t xml:space="preserve"> произведений искусства </w:t>
      </w:r>
      <w:r>
        <w:rPr>
          <w:rFonts w:ascii="Times New Roman" w:hAnsi="Times New Roman" w:cs="Times New Roman"/>
          <w:sz w:val="24"/>
          <w:szCs w:val="24"/>
          <w:lang w:val="ru-RU"/>
        </w:rPr>
        <w:t xml:space="preserve">и другие мероприятия </w:t>
      </w:r>
      <w:r w:rsidRPr="00A428AA">
        <w:rPr>
          <w:rFonts w:ascii="Times New Roman" w:hAnsi="Times New Roman" w:cs="Times New Roman"/>
          <w:sz w:val="24"/>
          <w:szCs w:val="24"/>
          <w:lang w:val="ru-RU"/>
        </w:rPr>
        <w:t xml:space="preserve">без каких-либо ограничений по форме или содержанию, кроме тех, которые </w:t>
      </w:r>
      <w:r>
        <w:rPr>
          <w:rFonts w:ascii="Times New Roman" w:hAnsi="Times New Roman" w:cs="Times New Roman"/>
          <w:sz w:val="24"/>
          <w:szCs w:val="24"/>
          <w:lang w:val="ru-RU"/>
        </w:rPr>
        <w:t>запрещены</w:t>
      </w:r>
      <w:r w:rsidRPr="00A428AA">
        <w:rPr>
          <w:rFonts w:ascii="Times New Roman" w:hAnsi="Times New Roman" w:cs="Times New Roman"/>
          <w:sz w:val="24"/>
          <w:szCs w:val="24"/>
          <w:lang w:val="ru-RU"/>
        </w:rPr>
        <w:t xml:space="preserve"> законом. Подразумевается, что приглашение спикера, исполнителя или выставки не </w:t>
      </w:r>
      <w:r>
        <w:rPr>
          <w:rFonts w:ascii="Times New Roman" w:hAnsi="Times New Roman" w:cs="Times New Roman"/>
          <w:sz w:val="24"/>
          <w:szCs w:val="24"/>
          <w:lang w:val="ru-RU"/>
        </w:rPr>
        <w:t xml:space="preserve">обязательно </w:t>
      </w:r>
      <w:r w:rsidRPr="00A428AA">
        <w:rPr>
          <w:rFonts w:ascii="Times New Roman" w:hAnsi="Times New Roman" w:cs="Times New Roman"/>
          <w:sz w:val="24"/>
          <w:szCs w:val="24"/>
          <w:lang w:val="ru-RU"/>
        </w:rPr>
        <w:t>означает согласи</w:t>
      </w:r>
      <w:r>
        <w:rPr>
          <w:rFonts w:ascii="Times New Roman" w:hAnsi="Times New Roman" w:cs="Times New Roman"/>
          <w:sz w:val="24"/>
          <w:szCs w:val="24"/>
          <w:lang w:val="ru-RU"/>
        </w:rPr>
        <w:t>е</w:t>
      </w:r>
      <w:r w:rsidR="002921AE">
        <w:rPr>
          <w:rFonts w:ascii="Times New Roman" w:hAnsi="Times New Roman" w:cs="Times New Roman"/>
          <w:sz w:val="24"/>
          <w:szCs w:val="24"/>
          <w:lang w:val="ru-RU"/>
        </w:rPr>
        <w:t xml:space="preserve"> </w:t>
      </w:r>
      <w:r>
        <w:rPr>
          <w:rFonts w:ascii="Times New Roman" w:hAnsi="Times New Roman" w:cs="Times New Roman"/>
          <w:sz w:val="24"/>
          <w:szCs w:val="24"/>
          <w:lang w:val="ru-RU"/>
        </w:rPr>
        <w:t>МУЦА</w:t>
      </w:r>
      <w:r w:rsidRPr="00A428AA">
        <w:rPr>
          <w:rFonts w:ascii="Times New Roman" w:hAnsi="Times New Roman" w:cs="Times New Roman"/>
          <w:sz w:val="24"/>
          <w:szCs w:val="24"/>
          <w:lang w:val="ru-RU"/>
        </w:rPr>
        <w:t xml:space="preserve"> или спонсирующей организации с мнениями, убеждениями или ценностями</w:t>
      </w:r>
      <w:r>
        <w:rPr>
          <w:rFonts w:ascii="Times New Roman" w:hAnsi="Times New Roman" w:cs="Times New Roman"/>
          <w:sz w:val="24"/>
          <w:szCs w:val="24"/>
          <w:lang w:val="ru-RU"/>
        </w:rPr>
        <w:t xml:space="preserve"> приглашенной стороны</w:t>
      </w:r>
      <w:r w:rsidRPr="00A428AA">
        <w:rPr>
          <w:rFonts w:ascii="Times New Roman" w:hAnsi="Times New Roman" w:cs="Times New Roman"/>
          <w:sz w:val="24"/>
          <w:szCs w:val="24"/>
          <w:lang w:val="ru-RU"/>
        </w:rPr>
        <w:t>.</w:t>
      </w:r>
    </w:p>
    <w:p w:rsidR="00CB5041" w:rsidRPr="0022552C" w:rsidRDefault="00A428AA" w:rsidP="0022552C">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Реализуя </w:t>
      </w:r>
      <w:r w:rsidRPr="00A428AA">
        <w:rPr>
          <w:rFonts w:ascii="Times New Roman" w:hAnsi="Times New Roman" w:cs="Times New Roman"/>
          <w:sz w:val="24"/>
          <w:szCs w:val="24"/>
          <w:lang w:val="ru-RU"/>
        </w:rPr>
        <w:t xml:space="preserve">свои права, члены сообщества </w:t>
      </w:r>
      <w:r>
        <w:rPr>
          <w:rFonts w:ascii="Times New Roman" w:hAnsi="Times New Roman" w:cs="Times New Roman"/>
          <w:sz w:val="24"/>
          <w:szCs w:val="24"/>
          <w:lang w:val="ru-RU"/>
        </w:rPr>
        <w:t>у</w:t>
      </w:r>
      <w:r w:rsidRPr="00A428AA">
        <w:rPr>
          <w:rFonts w:ascii="Times New Roman" w:hAnsi="Times New Roman" w:cs="Times New Roman"/>
          <w:sz w:val="24"/>
          <w:szCs w:val="24"/>
          <w:lang w:val="ru-RU"/>
        </w:rPr>
        <w:t xml:space="preserve">ниверситета должны понимать, что общественность судит об </w:t>
      </w:r>
      <w:r w:rsidR="0022552C">
        <w:rPr>
          <w:rFonts w:ascii="Times New Roman" w:hAnsi="Times New Roman" w:cs="Times New Roman"/>
          <w:sz w:val="24"/>
          <w:szCs w:val="24"/>
          <w:lang w:val="ru-RU"/>
        </w:rPr>
        <w:t>у</w:t>
      </w:r>
      <w:r w:rsidRPr="00A428AA">
        <w:rPr>
          <w:rFonts w:ascii="Times New Roman" w:hAnsi="Times New Roman" w:cs="Times New Roman"/>
          <w:sz w:val="24"/>
          <w:szCs w:val="24"/>
          <w:lang w:val="ru-RU"/>
        </w:rPr>
        <w:t>ниверситете по их действиям. Следовательно, они должны всегда стремиться быть честными и точными, проявлять соответствующую сдержанность</w:t>
      </w:r>
      <w:r w:rsidR="0022552C">
        <w:rPr>
          <w:rFonts w:ascii="Times New Roman" w:hAnsi="Times New Roman" w:cs="Times New Roman"/>
          <w:sz w:val="24"/>
          <w:szCs w:val="24"/>
          <w:lang w:val="ru-RU"/>
        </w:rPr>
        <w:t>, а также неизменное</w:t>
      </w:r>
      <w:r w:rsidRPr="00A428AA">
        <w:rPr>
          <w:rFonts w:ascii="Times New Roman" w:hAnsi="Times New Roman" w:cs="Times New Roman"/>
          <w:sz w:val="24"/>
          <w:szCs w:val="24"/>
          <w:lang w:val="ru-RU"/>
        </w:rPr>
        <w:t xml:space="preserve"> уважение к мнению других</w:t>
      </w:r>
      <w:r w:rsidR="0022552C">
        <w:rPr>
          <w:rFonts w:ascii="Times New Roman" w:hAnsi="Times New Roman" w:cs="Times New Roman"/>
          <w:sz w:val="24"/>
          <w:szCs w:val="24"/>
          <w:lang w:val="ru-RU"/>
        </w:rPr>
        <w:t xml:space="preserve"> людей</w:t>
      </w:r>
      <w:r w:rsidRPr="00A428AA">
        <w:rPr>
          <w:rFonts w:ascii="Times New Roman" w:hAnsi="Times New Roman" w:cs="Times New Roman"/>
          <w:sz w:val="24"/>
          <w:szCs w:val="24"/>
          <w:lang w:val="ru-RU"/>
        </w:rPr>
        <w:t>.</w:t>
      </w:r>
    </w:p>
    <w:p w:rsidR="009F688D" w:rsidRDefault="009F688D" w:rsidP="009F688D">
      <w:pPr>
        <w:spacing w:after="0"/>
        <w:jc w:val="both"/>
        <w:rPr>
          <w:rFonts w:ascii="Times New Roman" w:hAnsi="Times New Roman" w:cs="Times New Roman"/>
          <w:b/>
          <w:sz w:val="24"/>
          <w:szCs w:val="24"/>
          <w:lang w:val="ru-RU"/>
        </w:rPr>
      </w:pPr>
    </w:p>
    <w:p w:rsidR="009F688D" w:rsidRDefault="00CB5041" w:rsidP="0040595D">
      <w:pPr>
        <w:pStyle w:val="3"/>
      </w:pPr>
      <w:bookmarkStart w:id="13" w:name="_Toc65483751"/>
      <w:r w:rsidRPr="00372689">
        <w:t>Принцип академической свободы</w:t>
      </w:r>
      <w:bookmarkEnd w:id="13"/>
    </w:p>
    <w:p w:rsidR="00CB5041" w:rsidRPr="00CB5041" w:rsidRDefault="009F688D" w:rsidP="00372689">
      <w:pPr>
        <w:spacing w:after="0"/>
        <w:ind w:firstLine="720"/>
        <w:jc w:val="both"/>
        <w:rPr>
          <w:rFonts w:ascii="Times New Roman" w:hAnsi="Times New Roman" w:cs="Times New Roman"/>
          <w:sz w:val="24"/>
          <w:szCs w:val="24"/>
          <w:lang w:val="ru-RU"/>
        </w:rPr>
      </w:pPr>
      <w:r>
        <w:rPr>
          <w:rFonts w:ascii="Times New Roman" w:hAnsi="Times New Roman" w:cs="Times New Roman"/>
          <w:bCs/>
          <w:sz w:val="24"/>
          <w:szCs w:val="24"/>
          <w:lang w:val="ru-RU"/>
        </w:rPr>
        <w:t>А</w:t>
      </w:r>
      <w:r w:rsidRPr="009F688D">
        <w:rPr>
          <w:rFonts w:ascii="Times New Roman" w:hAnsi="Times New Roman" w:cs="Times New Roman"/>
          <w:bCs/>
          <w:sz w:val="24"/>
          <w:szCs w:val="24"/>
          <w:lang w:val="ru-RU"/>
        </w:rPr>
        <w:t>кадемической свобо</w:t>
      </w:r>
      <w:r>
        <w:rPr>
          <w:rFonts w:ascii="Times New Roman" w:hAnsi="Times New Roman" w:cs="Times New Roman"/>
          <w:bCs/>
          <w:sz w:val="24"/>
          <w:szCs w:val="24"/>
          <w:lang w:val="ru-RU"/>
        </w:rPr>
        <w:t xml:space="preserve">да </w:t>
      </w:r>
      <w:r w:rsidR="00CB5041" w:rsidRPr="00CB5041">
        <w:rPr>
          <w:rFonts w:ascii="Times New Roman" w:hAnsi="Times New Roman" w:cs="Times New Roman"/>
          <w:sz w:val="24"/>
          <w:szCs w:val="24"/>
          <w:lang w:val="ru-RU"/>
        </w:rPr>
        <w:t>позволя</w:t>
      </w:r>
      <w:r>
        <w:rPr>
          <w:rFonts w:ascii="Times New Roman" w:hAnsi="Times New Roman" w:cs="Times New Roman"/>
          <w:sz w:val="24"/>
          <w:szCs w:val="24"/>
          <w:lang w:val="ru-RU"/>
        </w:rPr>
        <w:t>е</w:t>
      </w:r>
      <w:r w:rsidR="00CB5041" w:rsidRPr="00CB5041">
        <w:rPr>
          <w:rFonts w:ascii="Times New Roman" w:hAnsi="Times New Roman" w:cs="Times New Roman"/>
          <w:sz w:val="24"/>
          <w:szCs w:val="24"/>
          <w:lang w:val="ru-RU"/>
        </w:rPr>
        <w:t>т нам добиваться более качественного уровня образования. Университет позиционирует себя как высшее учебное заведение, которое продвигает интеллектуальную свободу и безопасную, свободную от коррупции среду. Эта политика помогает нам привлекать лучших профессионалов. В нашем вузе работают высокопрофессиональные преподаватели, они род</w:t>
      </w:r>
      <w:r w:rsidR="0084308D">
        <w:rPr>
          <w:rFonts w:ascii="Times New Roman" w:hAnsi="Times New Roman" w:cs="Times New Roman"/>
          <w:sz w:val="24"/>
          <w:szCs w:val="24"/>
          <w:lang w:val="ru-RU"/>
        </w:rPr>
        <w:t>ились и живут в</w:t>
      </w:r>
      <w:r w:rsidR="00CB5041" w:rsidRPr="00CB5041">
        <w:rPr>
          <w:rFonts w:ascii="Times New Roman" w:hAnsi="Times New Roman" w:cs="Times New Roman"/>
          <w:sz w:val="24"/>
          <w:szCs w:val="24"/>
          <w:lang w:val="ru-RU"/>
        </w:rPr>
        <w:t xml:space="preserve"> Кыргызстан</w:t>
      </w:r>
      <w:r w:rsidR="0084308D">
        <w:rPr>
          <w:rFonts w:ascii="Times New Roman" w:hAnsi="Times New Roman" w:cs="Times New Roman"/>
          <w:sz w:val="24"/>
          <w:szCs w:val="24"/>
          <w:lang w:val="ru-RU"/>
        </w:rPr>
        <w:t>е</w:t>
      </w:r>
      <w:r w:rsidR="00CB5041" w:rsidRPr="00CB5041">
        <w:rPr>
          <w:rFonts w:ascii="Times New Roman" w:hAnsi="Times New Roman" w:cs="Times New Roman"/>
          <w:sz w:val="24"/>
          <w:szCs w:val="24"/>
          <w:lang w:val="ru-RU"/>
        </w:rPr>
        <w:t xml:space="preserve"> (например, экс-министр образования, бывший судья Конституционного суда, бывший председатель Национального банка Кыргызской Республики, бывший советник Премьер-министра КР), США. Канад</w:t>
      </w:r>
      <w:r w:rsidR="0084308D">
        <w:rPr>
          <w:rFonts w:ascii="Times New Roman" w:hAnsi="Times New Roman" w:cs="Times New Roman"/>
          <w:sz w:val="24"/>
          <w:szCs w:val="24"/>
          <w:lang w:val="ru-RU"/>
        </w:rPr>
        <w:t>е</w:t>
      </w:r>
      <w:r w:rsidR="00CB5041" w:rsidRPr="00CB5041">
        <w:rPr>
          <w:rFonts w:ascii="Times New Roman" w:hAnsi="Times New Roman" w:cs="Times New Roman"/>
          <w:sz w:val="24"/>
          <w:szCs w:val="24"/>
          <w:lang w:val="ru-RU"/>
        </w:rPr>
        <w:t>, Европ</w:t>
      </w:r>
      <w:r w:rsidR="0084308D">
        <w:rPr>
          <w:rFonts w:ascii="Times New Roman" w:hAnsi="Times New Roman" w:cs="Times New Roman"/>
          <w:sz w:val="24"/>
          <w:szCs w:val="24"/>
          <w:lang w:val="ru-RU"/>
        </w:rPr>
        <w:t>е</w:t>
      </w:r>
      <w:r w:rsidR="00CB5041" w:rsidRPr="00CB5041">
        <w:rPr>
          <w:rFonts w:ascii="Times New Roman" w:hAnsi="Times New Roman" w:cs="Times New Roman"/>
          <w:sz w:val="24"/>
          <w:szCs w:val="24"/>
          <w:lang w:val="ru-RU"/>
        </w:rPr>
        <w:t xml:space="preserve"> и Южн</w:t>
      </w:r>
      <w:r w:rsidR="0084308D">
        <w:rPr>
          <w:rFonts w:ascii="Times New Roman" w:hAnsi="Times New Roman" w:cs="Times New Roman"/>
          <w:sz w:val="24"/>
          <w:szCs w:val="24"/>
          <w:lang w:val="ru-RU"/>
        </w:rPr>
        <w:t>ой</w:t>
      </w:r>
      <w:r w:rsidR="00CB5041" w:rsidRPr="00CB5041">
        <w:rPr>
          <w:rFonts w:ascii="Times New Roman" w:hAnsi="Times New Roman" w:cs="Times New Roman"/>
          <w:sz w:val="24"/>
          <w:szCs w:val="24"/>
          <w:lang w:val="ru-RU"/>
        </w:rPr>
        <w:t xml:space="preserve"> Ази</w:t>
      </w:r>
      <w:r w:rsidR="0084308D">
        <w:rPr>
          <w:rFonts w:ascii="Times New Roman" w:hAnsi="Times New Roman" w:cs="Times New Roman"/>
          <w:sz w:val="24"/>
          <w:szCs w:val="24"/>
          <w:lang w:val="ru-RU"/>
        </w:rPr>
        <w:t>и</w:t>
      </w:r>
      <w:r w:rsidR="00CB5041" w:rsidRPr="00CB5041">
        <w:rPr>
          <w:rFonts w:ascii="Times New Roman" w:hAnsi="Times New Roman" w:cs="Times New Roman"/>
          <w:sz w:val="24"/>
          <w:szCs w:val="24"/>
          <w:lang w:val="ru-RU"/>
        </w:rPr>
        <w:t>. Так как одним из наших приоритетов является продвижение онлайн-образования, мы можем привлекать лучших специалистов из разных стран мира.</w:t>
      </w:r>
    </w:p>
    <w:p w:rsidR="00CB5041" w:rsidRPr="00CB5041" w:rsidRDefault="00CB5041" w:rsidP="009F688D">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 xml:space="preserve">Преподаватели и студенты не только имеют право, но также обязаны критически оценивать </w:t>
      </w:r>
      <w:r w:rsidR="0084308D">
        <w:rPr>
          <w:rFonts w:ascii="Times New Roman" w:hAnsi="Times New Roman" w:cs="Times New Roman"/>
          <w:sz w:val="24"/>
          <w:szCs w:val="24"/>
          <w:lang w:val="ru-RU"/>
        </w:rPr>
        <w:t xml:space="preserve">и </w:t>
      </w:r>
      <w:r w:rsidR="0084308D" w:rsidRPr="00CB5041">
        <w:rPr>
          <w:rFonts w:ascii="Times New Roman" w:hAnsi="Times New Roman" w:cs="Times New Roman"/>
          <w:sz w:val="24"/>
          <w:szCs w:val="24"/>
          <w:lang w:val="ru-RU"/>
        </w:rPr>
        <w:t>интерпрет</w:t>
      </w:r>
      <w:r w:rsidR="0084308D">
        <w:rPr>
          <w:rFonts w:ascii="Times New Roman" w:hAnsi="Times New Roman" w:cs="Times New Roman"/>
          <w:sz w:val="24"/>
          <w:szCs w:val="24"/>
          <w:lang w:val="ru-RU"/>
        </w:rPr>
        <w:t>ировать</w:t>
      </w:r>
      <w:r w:rsidR="002921AE">
        <w:rPr>
          <w:rFonts w:ascii="Times New Roman" w:hAnsi="Times New Roman" w:cs="Times New Roman"/>
          <w:sz w:val="24"/>
          <w:szCs w:val="24"/>
          <w:lang w:val="ru-RU"/>
        </w:rPr>
        <w:t xml:space="preserve"> </w:t>
      </w:r>
      <w:r w:rsidRPr="00CB5041">
        <w:rPr>
          <w:rFonts w:ascii="Times New Roman" w:hAnsi="Times New Roman" w:cs="Times New Roman"/>
          <w:sz w:val="24"/>
          <w:szCs w:val="24"/>
          <w:lang w:val="ru-RU"/>
        </w:rPr>
        <w:t>мнения</w:t>
      </w:r>
      <w:r w:rsidR="0084308D">
        <w:rPr>
          <w:rFonts w:ascii="Times New Roman" w:hAnsi="Times New Roman" w:cs="Times New Roman"/>
          <w:sz w:val="24"/>
          <w:szCs w:val="24"/>
          <w:lang w:val="ru-RU"/>
        </w:rPr>
        <w:t xml:space="preserve"> других людей</w:t>
      </w:r>
      <w:r w:rsidRPr="00CB5041">
        <w:rPr>
          <w:rFonts w:ascii="Times New Roman" w:hAnsi="Times New Roman" w:cs="Times New Roman"/>
          <w:sz w:val="24"/>
          <w:szCs w:val="24"/>
          <w:lang w:val="ru-RU"/>
        </w:rPr>
        <w:t xml:space="preserve">, ценности, проблемы, а также отношения, проявляющиеся во всех областях человеческой деятельности. Следовательно, в университете проводится политика, в соответствии с которой студенческие организации, зарегистрированные при университете, могут приглашать лекторов, исполнителей, </w:t>
      </w:r>
      <w:r w:rsidR="0084308D">
        <w:rPr>
          <w:rFonts w:ascii="Times New Roman" w:hAnsi="Times New Roman" w:cs="Times New Roman"/>
          <w:sz w:val="24"/>
          <w:szCs w:val="24"/>
          <w:lang w:val="ru-RU"/>
        </w:rPr>
        <w:t>организовывать такие мероприятия, как</w:t>
      </w:r>
      <w:r w:rsidRPr="00CB5041">
        <w:rPr>
          <w:rFonts w:ascii="Times New Roman" w:hAnsi="Times New Roman" w:cs="Times New Roman"/>
          <w:sz w:val="24"/>
          <w:szCs w:val="24"/>
          <w:lang w:val="ru-RU"/>
        </w:rPr>
        <w:t xml:space="preserve"> выставки произведений искусства</w:t>
      </w:r>
      <w:r w:rsidR="0084308D">
        <w:rPr>
          <w:rFonts w:ascii="Times New Roman" w:hAnsi="Times New Roman" w:cs="Times New Roman"/>
          <w:sz w:val="24"/>
          <w:szCs w:val="24"/>
          <w:lang w:val="ru-RU"/>
        </w:rPr>
        <w:t xml:space="preserve"> и др.,</w:t>
      </w:r>
      <w:r w:rsidRPr="00CB5041">
        <w:rPr>
          <w:rFonts w:ascii="Times New Roman" w:hAnsi="Times New Roman" w:cs="Times New Roman"/>
          <w:sz w:val="24"/>
          <w:szCs w:val="24"/>
          <w:lang w:val="ru-RU"/>
        </w:rPr>
        <w:t xml:space="preserve"> без ограничений в форме или содержании, разрешенных законом. Совершенно ясно, что приглашение лектора, исполнителя, или </w:t>
      </w:r>
      <w:r w:rsidR="0084308D">
        <w:rPr>
          <w:rFonts w:ascii="Times New Roman" w:hAnsi="Times New Roman" w:cs="Times New Roman"/>
          <w:sz w:val="24"/>
          <w:szCs w:val="24"/>
          <w:lang w:val="ru-RU"/>
        </w:rPr>
        <w:t xml:space="preserve">организация </w:t>
      </w:r>
      <w:r w:rsidRPr="00CB5041">
        <w:rPr>
          <w:rFonts w:ascii="Times New Roman" w:hAnsi="Times New Roman" w:cs="Times New Roman"/>
          <w:sz w:val="24"/>
          <w:szCs w:val="24"/>
          <w:lang w:val="ru-RU"/>
        </w:rPr>
        <w:t>выставки не предполага</w:t>
      </w:r>
      <w:r w:rsidR="0084308D">
        <w:rPr>
          <w:rFonts w:ascii="Times New Roman" w:hAnsi="Times New Roman" w:cs="Times New Roman"/>
          <w:sz w:val="24"/>
          <w:szCs w:val="24"/>
          <w:lang w:val="ru-RU"/>
        </w:rPr>
        <w:t>ю</w:t>
      </w:r>
      <w:r w:rsidRPr="00CB5041">
        <w:rPr>
          <w:rFonts w:ascii="Times New Roman" w:hAnsi="Times New Roman" w:cs="Times New Roman"/>
          <w:sz w:val="24"/>
          <w:szCs w:val="24"/>
          <w:lang w:val="ru-RU"/>
        </w:rPr>
        <w:t xml:space="preserve">т создания противоречия в выражении мнений, верований или оценок, принятых в университете или спонсорской организации.   </w:t>
      </w:r>
    </w:p>
    <w:p w:rsidR="009F688D" w:rsidRDefault="009F688D" w:rsidP="009F688D">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 xml:space="preserve">Одна из наших основных задач - предоставить студентам знания и навыки, которые они смогут успешно применить после окончания учебы в своей жизни и профессиональной </w:t>
      </w:r>
      <w:r w:rsidRPr="00CB5041">
        <w:rPr>
          <w:rFonts w:ascii="Times New Roman" w:hAnsi="Times New Roman" w:cs="Times New Roman"/>
          <w:sz w:val="24"/>
          <w:szCs w:val="24"/>
          <w:lang w:val="ru-RU"/>
        </w:rPr>
        <w:lastRenderedPageBreak/>
        <w:t xml:space="preserve">деятельности. </w:t>
      </w:r>
      <w:r>
        <w:rPr>
          <w:rFonts w:ascii="Times New Roman" w:hAnsi="Times New Roman" w:cs="Times New Roman"/>
          <w:sz w:val="24"/>
          <w:szCs w:val="24"/>
          <w:lang w:val="ru-RU"/>
        </w:rPr>
        <w:t>Реализуя принцип академической свободы,</w:t>
      </w:r>
      <w:r w:rsidRPr="00CB5041">
        <w:rPr>
          <w:rFonts w:ascii="Times New Roman" w:hAnsi="Times New Roman" w:cs="Times New Roman"/>
          <w:sz w:val="24"/>
          <w:szCs w:val="24"/>
          <w:lang w:val="ru-RU"/>
        </w:rPr>
        <w:t xml:space="preserve"> мы стараемся создать </w:t>
      </w:r>
      <w:r>
        <w:rPr>
          <w:rFonts w:ascii="Times New Roman" w:hAnsi="Times New Roman" w:cs="Times New Roman"/>
          <w:sz w:val="24"/>
          <w:szCs w:val="24"/>
          <w:lang w:val="ru-RU"/>
        </w:rPr>
        <w:t xml:space="preserve">равные </w:t>
      </w:r>
      <w:r w:rsidRPr="00CB5041">
        <w:rPr>
          <w:rFonts w:ascii="Times New Roman" w:hAnsi="Times New Roman" w:cs="Times New Roman"/>
          <w:sz w:val="24"/>
          <w:szCs w:val="24"/>
          <w:lang w:val="ru-RU"/>
        </w:rPr>
        <w:t xml:space="preserve">возможности для каждого студента </w:t>
      </w:r>
      <w:r>
        <w:rPr>
          <w:rFonts w:ascii="Times New Roman" w:hAnsi="Times New Roman" w:cs="Times New Roman"/>
          <w:sz w:val="24"/>
          <w:szCs w:val="24"/>
          <w:lang w:val="ru-RU"/>
        </w:rPr>
        <w:t>с целью</w:t>
      </w:r>
      <w:r w:rsidRPr="00CB5041">
        <w:rPr>
          <w:rFonts w:ascii="Times New Roman" w:hAnsi="Times New Roman" w:cs="Times New Roman"/>
          <w:sz w:val="24"/>
          <w:szCs w:val="24"/>
          <w:lang w:val="ru-RU"/>
        </w:rPr>
        <w:t xml:space="preserve"> достижения </w:t>
      </w:r>
      <w:r>
        <w:rPr>
          <w:rFonts w:ascii="Times New Roman" w:hAnsi="Times New Roman" w:cs="Times New Roman"/>
          <w:sz w:val="24"/>
          <w:szCs w:val="24"/>
          <w:lang w:val="ru-RU"/>
        </w:rPr>
        <w:t xml:space="preserve">ими </w:t>
      </w:r>
      <w:r w:rsidRPr="00CB5041">
        <w:rPr>
          <w:rFonts w:ascii="Times New Roman" w:hAnsi="Times New Roman" w:cs="Times New Roman"/>
          <w:sz w:val="24"/>
          <w:szCs w:val="24"/>
          <w:lang w:val="ru-RU"/>
        </w:rPr>
        <w:t>индивидуальных и профессиональных целей, помогая е</w:t>
      </w:r>
      <w:r>
        <w:rPr>
          <w:rFonts w:ascii="Times New Roman" w:hAnsi="Times New Roman" w:cs="Times New Roman"/>
          <w:sz w:val="24"/>
          <w:szCs w:val="24"/>
          <w:lang w:val="ru-RU"/>
        </w:rPr>
        <w:t>й/</w:t>
      </w:r>
      <w:r w:rsidRPr="00CB5041">
        <w:rPr>
          <w:rFonts w:ascii="Times New Roman" w:hAnsi="Times New Roman" w:cs="Times New Roman"/>
          <w:sz w:val="24"/>
          <w:szCs w:val="24"/>
          <w:lang w:val="ru-RU"/>
        </w:rPr>
        <w:t>ему определить эти цели, а также возможные пути трудоустройства. Таким образом, практическая часть преподавания и обучения - самая сильная сторона университета. Мы помогаем им определить свои интересы</w:t>
      </w:r>
      <w:r>
        <w:rPr>
          <w:rFonts w:ascii="Times New Roman" w:hAnsi="Times New Roman" w:cs="Times New Roman"/>
          <w:sz w:val="24"/>
          <w:szCs w:val="24"/>
          <w:lang w:val="ru-RU"/>
        </w:rPr>
        <w:t>:</w:t>
      </w:r>
      <w:r w:rsidRPr="00CB5041">
        <w:rPr>
          <w:rFonts w:ascii="Times New Roman" w:hAnsi="Times New Roman" w:cs="Times New Roman"/>
          <w:sz w:val="24"/>
          <w:szCs w:val="24"/>
          <w:lang w:val="ru-RU"/>
        </w:rPr>
        <w:t xml:space="preserve"> то, в чем они могут преуспеть, что приведет </w:t>
      </w:r>
      <w:r>
        <w:rPr>
          <w:rFonts w:ascii="Times New Roman" w:hAnsi="Times New Roman" w:cs="Times New Roman"/>
          <w:sz w:val="24"/>
          <w:szCs w:val="24"/>
          <w:lang w:val="ru-RU"/>
        </w:rPr>
        <w:t xml:space="preserve">их к </w:t>
      </w:r>
      <w:r w:rsidRPr="00CB5041">
        <w:rPr>
          <w:rFonts w:ascii="Times New Roman" w:hAnsi="Times New Roman" w:cs="Times New Roman"/>
          <w:sz w:val="24"/>
          <w:szCs w:val="24"/>
          <w:lang w:val="ru-RU"/>
        </w:rPr>
        <w:t>реальным достижениям</w:t>
      </w:r>
      <w:r>
        <w:rPr>
          <w:rFonts w:ascii="Times New Roman" w:hAnsi="Times New Roman" w:cs="Times New Roman"/>
          <w:sz w:val="24"/>
          <w:szCs w:val="24"/>
          <w:lang w:val="ru-RU"/>
        </w:rPr>
        <w:t xml:space="preserve"> в жизни и профессии.</w:t>
      </w:r>
    </w:p>
    <w:p w:rsidR="000A1213" w:rsidRPr="00CB5041" w:rsidRDefault="000A1213" w:rsidP="000A1213">
      <w:pPr>
        <w:spacing w:after="0"/>
        <w:ind w:firstLine="720"/>
        <w:jc w:val="both"/>
        <w:rPr>
          <w:rFonts w:ascii="Times New Roman" w:hAnsi="Times New Roman" w:cs="Times New Roman"/>
          <w:sz w:val="24"/>
          <w:szCs w:val="24"/>
          <w:lang w:val="ru-RU"/>
        </w:rPr>
      </w:pPr>
    </w:p>
    <w:p w:rsidR="00372689" w:rsidRPr="000A1213" w:rsidRDefault="00CB5041" w:rsidP="0040595D">
      <w:pPr>
        <w:pStyle w:val="3"/>
      </w:pPr>
      <w:bookmarkStart w:id="14" w:name="_Toc65483752"/>
      <w:r w:rsidRPr="005D40C6">
        <w:t>Неприкосновенность прав личности</w:t>
      </w:r>
      <w:bookmarkEnd w:id="14"/>
    </w:p>
    <w:p w:rsidR="00CB5041" w:rsidRPr="00CB5041" w:rsidRDefault="00CB5041" w:rsidP="000A1213">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В университете признается право всех людей быть свободным от посягательства на права личности. Оскорбительное отношение к человеку на личностной или групповой основе мешает достижению целей университета, заключающихся в создании и сохранении среды, в которой поддерживается, воспитывается и поощряется творческий подход. Следовательно, в университете должны осуждаться и пресекаться любые формы оскорбительного отношения к личности, включая сексуальное домогательство. Для выяснения правил, действующих в университете по отношению к посягательствам на права личности, см. соответствующие главы раздела «Руководящие принципы и правила МУЦА».</w:t>
      </w:r>
    </w:p>
    <w:p w:rsidR="00CB5041" w:rsidRPr="00CB5041" w:rsidRDefault="00CB5041" w:rsidP="00372689">
      <w:pPr>
        <w:spacing w:after="0"/>
        <w:jc w:val="both"/>
        <w:rPr>
          <w:rFonts w:ascii="Times New Roman" w:hAnsi="Times New Roman" w:cs="Times New Roman"/>
          <w:sz w:val="24"/>
          <w:szCs w:val="24"/>
          <w:lang w:val="ru-RU"/>
        </w:rPr>
      </w:pPr>
    </w:p>
    <w:p w:rsidR="00372689" w:rsidRPr="008055C1" w:rsidRDefault="00CB5041" w:rsidP="0040595D">
      <w:pPr>
        <w:pStyle w:val="3"/>
      </w:pPr>
      <w:bookmarkStart w:id="15" w:name="_Toc65483753"/>
      <w:r w:rsidRPr="005D40C6">
        <w:t>Недопущение дискриминации</w:t>
      </w:r>
      <w:bookmarkEnd w:id="15"/>
    </w:p>
    <w:p w:rsidR="00CB5041" w:rsidRPr="00CB5041" w:rsidRDefault="00CB5041" w:rsidP="00372689">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 xml:space="preserve">В университете запрещена дискриминация по национальному и половому признаку, возрасту, цвету кожи, религиозной принадлежности, сексуальной ориентации и физической ограниченности.  Соответственно равные возможности для работы и поступления будут распространяться на всех лиц, а университет должен будет содействовать созданию равных возможностей для всех.  </w:t>
      </w:r>
    </w:p>
    <w:p w:rsidR="00CB5041" w:rsidRPr="00CB5041" w:rsidRDefault="00CB5041" w:rsidP="00372689">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 xml:space="preserve">Любой студент или сотрудник университета, столкнувшийся с проявлениями дискриминации по возрасту, расовому, национальному, половому признаку, религиозной принадлежности, цвету кожи, пола, сексуальной ориентации, или физической ограниченности, обязан оповестить об этом инциденте руководство. Приветствуется обращение к руководству каждого, кто пожелает обсудить возможные дискриминационные действия, при этом можно не оформлять письменное заявление.  </w:t>
      </w:r>
    </w:p>
    <w:p w:rsidR="00CB5041" w:rsidRPr="00CB5041" w:rsidRDefault="00CB5041" w:rsidP="00372689">
      <w:pPr>
        <w:spacing w:after="0"/>
        <w:jc w:val="both"/>
        <w:rPr>
          <w:rFonts w:ascii="Times New Roman" w:hAnsi="Times New Roman" w:cs="Times New Roman"/>
          <w:sz w:val="24"/>
          <w:szCs w:val="24"/>
          <w:lang w:val="ru-RU"/>
        </w:rPr>
      </w:pPr>
    </w:p>
    <w:p w:rsidR="00372689" w:rsidRPr="008055C1" w:rsidRDefault="00CB5041" w:rsidP="0040595D">
      <w:pPr>
        <w:pStyle w:val="3"/>
      </w:pPr>
      <w:bookmarkStart w:id="16" w:name="_Toc65483754"/>
      <w:r w:rsidRPr="005D40C6">
        <w:t>Политика в отношении сексуального домогательства</w:t>
      </w:r>
      <w:bookmarkEnd w:id="16"/>
    </w:p>
    <w:p w:rsidR="00CB5041" w:rsidRPr="00CB5041" w:rsidRDefault="00CB5041" w:rsidP="00372689">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 xml:space="preserve">В МУЦА запрещены действия, связанные с сексуальным домогательством по отношению к студентам, сотрудникам или другим членам сообщества. </w:t>
      </w:r>
    </w:p>
    <w:p w:rsidR="00CB5041" w:rsidRPr="00CB5041" w:rsidRDefault="00CB5041" w:rsidP="00372689">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 xml:space="preserve">Сексуальное домогательство проявляется в непристойных сексуальные действиях, требованиях благосклонного отношения  к себе в устных высказываниях или в физическом поведении, проявляющихся в любом из следующих контекстов: 1) </w:t>
      </w:r>
      <w:r w:rsidR="00A61E4D">
        <w:rPr>
          <w:rFonts w:ascii="Times New Roman" w:hAnsi="Times New Roman" w:cs="Times New Roman"/>
          <w:sz w:val="24"/>
          <w:szCs w:val="24"/>
          <w:lang w:val="ru-RU"/>
        </w:rPr>
        <w:t xml:space="preserve">в случае, когда </w:t>
      </w:r>
      <w:r w:rsidRPr="00CB5041">
        <w:rPr>
          <w:rFonts w:ascii="Times New Roman" w:hAnsi="Times New Roman" w:cs="Times New Roman"/>
          <w:sz w:val="24"/>
          <w:szCs w:val="24"/>
          <w:lang w:val="ru-RU"/>
        </w:rPr>
        <w:t>пр</w:t>
      </w:r>
      <w:r w:rsidR="000A1213">
        <w:rPr>
          <w:rFonts w:ascii="Times New Roman" w:hAnsi="Times New Roman" w:cs="Times New Roman"/>
          <w:sz w:val="24"/>
          <w:szCs w:val="24"/>
          <w:lang w:val="ru-RU"/>
        </w:rPr>
        <w:t xml:space="preserve">инуждениекаким-либо </w:t>
      </w:r>
      <w:r w:rsidRPr="00CB5041">
        <w:rPr>
          <w:rFonts w:ascii="Times New Roman" w:hAnsi="Times New Roman" w:cs="Times New Roman"/>
          <w:sz w:val="24"/>
          <w:szCs w:val="24"/>
          <w:lang w:val="ru-RU"/>
        </w:rPr>
        <w:t xml:space="preserve">лицом </w:t>
      </w:r>
      <w:r w:rsidR="000A1213">
        <w:rPr>
          <w:rFonts w:ascii="Times New Roman" w:hAnsi="Times New Roman" w:cs="Times New Roman"/>
          <w:sz w:val="24"/>
          <w:szCs w:val="24"/>
          <w:lang w:val="ru-RU"/>
        </w:rPr>
        <w:t xml:space="preserve">к </w:t>
      </w:r>
      <w:r w:rsidRPr="00CB5041">
        <w:rPr>
          <w:rFonts w:ascii="Times New Roman" w:hAnsi="Times New Roman" w:cs="Times New Roman"/>
          <w:sz w:val="24"/>
          <w:szCs w:val="24"/>
          <w:lang w:val="ru-RU"/>
        </w:rPr>
        <w:t>сексуальны</w:t>
      </w:r>
      <w:r w:rsidR="000A1213">
        <w:rPr>
          <w:rFonts w:ascii="Times New Roman" w:hAnsi="Times New Roman" w:cs="Times New Roman"/>
          <w:sz w:val="24"/>
          <w:szCs w:val="24"/>
          <w:lang w:val="ru-RU"/>
        </w:rPr>
        <w:t>м</w:t>
      </w:r>
      <w:r w:rsidRPr="00CB5041">
        <w:rPr>
          <w:rFonts w:ascii="Times New Roman" w:hAnsi="Times New Roman" w:cs="Times New Roman"/>
          <w:sz w:val="24"/>
          <w:szCs w:val="24"/>
          <w:lang w:val="ru-RU"/>
        </w:rPr>
        <w:t xml:space="preserve"> действ</w:t>
      </w:r>
      <w:r w:rsidR="000A1213">
        <w:rPr>
          <w:rFonts w:ascii="Times New Roman" w:hAnsi="Times New Roman" w:cs="Times New Roman"/>
          <w:sz w:val="24"/>
          <w:szCs w:val="24"/>
          <w:lang w:val="ru-RU"/>
        </w:rPr>
        <w:t>иям как</w:t>
      </w:r>
      <w:r w:rsidRPr="00CB5041">
        <w:rPr>
          <w:rFonts w:ascii="Times New Roman" w:hAnsi="Times New Roman" w:cs="Times New Roman"/>
          <w:sz w:val="24"/>
          <w:szCs w:val="24"/>
          <w:lang w:val="ru-RU"/>
        </w:rPr>
        <w:t xml:space="preserve"> в явной, </w:t>
      </w:r>
      <w:r w:rsidR="000A1213">
        <w:rPr>
          <w:rFonts w:ascii="Times New Roman" w:hAnsi="Times New Roman" w:cs="Times New Roman"/>
          <w:sz w:val="24"/>
          <w:szCs w:val="24"/>
          <w:lang w:val="ru-RU"/>
        </w:rPr>
        <w:t>так и</w:t>
      </w:r>
      <w:r w:rsidRPr="00CB5041">
        <w:rPr>
          <w:rFonts w:ascii="Times New Roman" w:hAnsi="Times New Roman" w:cs="Times New Roman"/>
          <w:sz w:val="24"/>
          <w:szCs w:val="24"/>
          <w:lang w:val="ru-RU"/>
        </w:rPr>
        <w:t xml:space="preserve"> в скрытой форме; 2)</w:t>
      </w:r>
      <w:r w:rsidR="00A61E4D">
        <w:rPr>
          <w:rFonts w:ascii="Times New Roman" w:hAnsi="Times New Roman" w:cs="Times New Roman"/>
          <w:sz w:val="24"/>
          <w:szCs w:val="24"/>
          <w:lang w:val="ru-RU"/>
        </w:rPr>
        <w:t>когда</w:t>
      </w:r>
      <w:r w:rsidR="00B509A1">
        <w:rPr>
          <w:rFonts w:ascii="Times New Roman" w:hAnsi="Times New Roman" w:cs="Times New Roman"/>
          <w:sz w:val="24"/>
          <w:szCs w:val="24"/>
          <w:lang w:val="ru-RU"/>
        </w:rPr>
        <w:t xml:space="preserve">принуждение или </w:t>
      </w:r>
      <w:r w:rsidRPr="00CB5041">
        <w:rPr>
          <w:rFonts w:ascii="Times New Roman" w:hAnsi="Times New Roman" w:cs="Times New Roman"/>
          <w:sz w:val="24"/>
          <w:szCs w:val="24"/>
          <w:lang w:val="ru-RU"/>
        </w:rPr>
        <w:t>предложение</w:t>
      </w:r>
      <w:r w:rsidR="00B509A1">
        <w:rPr>
          <w:rFonts w:ascii="Times New Roman" w:hAnsi="Times New Roman" w:cs="Times New Roman"/>
          <w:sz w:val="24"/>
          <w:szCs w:val="24"/>
          <w:lang w:val="ru-RU"/>
        </w:rPr>
        <w:t xml:space="preserve"> подобного действия</w:t>
      </w:r>
      <w:r w:rsidRPr="00CB5041">
        <w:rPr>
          <w:rFonts w:ascii="Times New Roman" w:hAnsi="Times New Roman" w:cs="Times New Roman"/>
          <w:sz w:val="24"/>
          <w:szCs w:val="24"/>
          <w:lang w:val="ru-RU"/>
        </w:rPr>
        <w:t xml:space="preserve"> используется как основание для вынесения решений по </w:t>
      </w:r>
      <w:r w:rsidR="00B509A1">
        <w:rPr>
          <w:rFonts w:ascii="Times New Roman" w:hAnsi="Times New Roman" w:cs="Times New Roman"/>
          <w:sz w:val="24"/>
          <w:szCs w:val="24"/>
          <w:lang w:val="ru-RU"/>
        </w:rPr>
        <w:t xml:space="preserve">дальнейшей </w:t>
      </w:r>
      <w:r w:rsidRPr="00CB5041">
        <w:rPr>
          <w:rFonts w:ascii="Times New Roman" w:hAnsi="Times New Roman" w:cs="Times New Roman"/>
          <w:sz w:val="24"/>
          <w:szCs w:val="24"/>
          <w:lang w:val="ru-RU"/>
        </w:rPr>
        <w:t xml:space="preserve">учебе или работе пострадавшего лица, </w:t>
      </w:r>
      <w:r w:rsidR="00B509A1">
        <w:rPr>
          <w:rFonts w:ascii="Times New Roman" w:hAnsi="Times New Roman" w:cs="Times New Roman"/>
          <w:sz w:val="24"/>
          <w:szCs w:val="24"/>
          <w:lang w:val="ru-RU"/>
        </w:rPr>
        <w:t xml:space="preserve">так или иначе </w:t>
      </w:r>
      <w:r w:rsidRPr="00CB5041">
        <w:rPr>
          <w:rFonts w:ascii="Times New Roman" w:hAnsi="Times New Roman" w:cs="Times New Roman"/>
          <w:sz w:val="24"/>
          <w:szCs w:val="24"/>
          <w:lang w:val="ru-RU"/>
        </w:rPr>
        <w:t xml:space="preserve">влияющих на него, или 3) </w:t>
      </w:r>
      <w:r w:rsidR="000A1213">
        <w:rPr>
          <w:rFonts w:ascii="Times New Roman" w:hAnsi="Times New Roman" w:cs="Times New Roman"/>
          <w:sz w:val="24"/>
          <w:szCs w:val="24"/>
          <w:lang w:val="ru-RU"/>
        </w:rPr>
        <w:t xml:space="preserve">в случае, если </w:t>
      </w:r>
      <w:r w:rsidRPr="00CB5041">
        <w:rPr>
          <w:rFonts w:ascii="Times New Roman" w:hAnsi="Times New Roman" w:cs="Times New Roman"/>
          <w:sz w:val="24"/>
          <w:szCs w:val="24"/>
          <w:lang w:val="ru-RU"/>
        </w:rPr>
        <w:t>такое поведение имеет цель  необоснованного вмешательства в выполнени</w:t>
      </w:r>
      <w:r w:rsidR="00B509A1">
        <w:rPr>
          <w:rFonts w:ascii="Times New Roman" w:hAnsi="Times New Roman" w:cs="Times New Roman"/>
          <w:sz w:val="24"/>
          <w:szCs w:val="24"/>
          <w:lang w:val="ru-RU"/>
        </w:rPr>
        <w:t>е</w:t>
      </w:r>
      <w:r w:rsidRPr="00CB5041">
        <w:rPr>
          <w:rFonts w:ascii="Times New Roman" w:hAnsi="Times New Roman" w:cs="Times New Roman"/>
          <w:sz w:val="24"/>
          <w:szCs w:val="24"/>
          <w:lang w:val="ru-RU"/>
        </w:rPr>
        <w:t xml:space="preserve"> учебной нагрузки или работы </w:t>
      </w:r>
      <w:r w:rsidR="00A61E4D">
        <w:rPr>
          <w:rFonts w:ascii="Times New Roman" w:hAnsi="Times New Roman" w:cs="Times New Roman"/>
          <w:sz w:val="24"/>
          <w:szCs w:val="24"/>
          <w:lang w:val="ru-RU"/>
        </w:rPr>
        <w:t>либо</w:t>
      </w:r>
      <w:r w:rsidRPr="00CB5041">
        <w:rPr>
          <w:rFonts w:ascii="Times New Roman" w:hAnsi="Times New Roman" w:cs="Times New Roman"/>
          <w:sz w:val="24"/>
          <w:szCs w:val="24"/>
          <w:lang w:val="ru-RU"/>
        </w:rPr>
        <w:t xml:space="preserve"> создания атмосферы запугивания, неприязни и враждебной среды для работы или учебы.  </w:t>
      </w:r>
    </w:p>
    <w:p w:rsidR="00CB5041" w:rsidRPr="00CB5041" w:rsidRDefault="00CB5041" w:rsidP="00372689">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 xml:space="preserve">Как правило, простая шутка, затрагивающая отношения полов, оскорбительная фраза или просьба о свидании не является сексуальным домогательством; однако неоднократное </w:t>
      </w:r>
      <w:r w:rsidRPr="00CB5041">
        <w:rPr>
          <w:rFonts w:ascii="Times New Roman" w:hAnsi="Times New Roman" w:cs="Times New Roman"/>
          <w:sz w:val="24"/>
          <w:szCs w:val="24"/>
          <w:lang w:val="ru-RU"/>
        </w:rPr>
        <w:lastRenderedPageBreak/>
        <w:t>повторение таких шуток, фраз и просьб может стать причиной создания атмосферы сексуального домогательства.</w:t>
      </w:r>
      <w:r w:rsidR="00372689">
        <w:rPr>
          <w:rFonts w:ascii="Times New Roman" w:hAnsi="Times New Roman" w:cs="Times New Roman"/>
          <w:sz w:val="24"/>
          <w:szCs w:val="24"/>
          <w:lang w:val="ru-RU"/>
        </w:rPr>
        <w:t xml:space="preserve"> Чтобы определить, является ли </w:t>
      </w:r>
      <w:r w:rsidRPr="00CB5041">
        <w:rPr>
          <w:rFonts w:ascii="Times New Roman" w:hAnsi="Times New Roman" w:cs="Times New Roman"/>
          <w:sz w:val="24"/>
          <w:szCs w:val="24"/>
          <w:lang w:val="ru-RU"/>
        </w:rPr>
        <w:t>предполагаемое сексуальное поведение предмето</w:t>
      </w:r>
      <w:r w:rsidR="00372689">
        <w:rPr>
          <w:rFonts w:ascii="Times New Roman" w:hAnsi="Times New Roman" w:cs="Times New Roman"/>
          <w:sz w:val="24"/>
          <w:szCs w:val="24"/>
          <w:lang w:val="ru-RU"/>
        </w:rPr>
        <w:t xml:space="preserve">м для корректирующих действий, будут </w:t>
      </w:r>
      <w:r w:rsidRPr="00CB5041">
        <w:rPr>
          <w:rFonts w:ascii="Times New Roman" w:hAnsi="Times New Roman" w:cs="Times New Roman"/>
          <w:sz w:val="24"/>
          <w:szCs w:val="24"/>
          <w:lang w:val="ru-RU"/>
        </w:rPr>
        <w:t>рассматриваться все сопутствующие обстоятельства, включая контекст, в котором проявлялось такое поведение. Данные факты будут оцениваться на основе т</w:t>
      </w:r>
      <w:r w:rsidR="00372689">
        <w:rPr>
          <w:rFonts w:ascii="Times New Roman" w:hAnsi="Times New Roman" w:cs="Times New Roman"/>
          <w:sz w:val="24"/>
          <w:szCs w:val="24"/>
          <w:lang w:val="ru-RU"/>
        </w:rPr>
        <w:t xml:space="preserve">ого, что является разумным для </w:t>
      </w:r>
      <w:r w:rsidRPr="00CB5041">
        <w:rPr>
          <w:rFonts w:ascii="Times New Roman" w:hAnsi="Times New Roman" w:cs="Times New Roman"/>
          <w:sz w:val="24"/>
          <w:szCs w:val="24"/>
          <w:lang w:val="ru-RU"/>
        </w:rPr>
        <w:t xml:space="preserve">обычных людей, а не </w:t>
      </w:r>
      <w:r w:rsidR="00372689">
        <w:rPr>
          <w:rFonts w:ascii="Times New Roman" w:hAnsi="Times New Roman" w:cs="Times New Roman"/>
          <w:sz w:val="24"/>
          <w:szCs w:val="24"/>
          <w:lang w:val="ru-RU"/>
        </w:rPr>
        <w:t>на основе понимания или реакций</w:t>
      </w:r>
      <w:r w:rsidRPr="00CB5041">
        <w:rPr>
          <w:rFonts w:ascii="Times New Roman" w:hAnsi="Times New Roman" w:cs="Times New Roman"/>
          <w:sz w:val="24"/>
          <w:szCs w:val="24"/>
          <w:lang w:val="ru-RU"/>
        </w:rPr>
        <w:t xml:space="preserve"> каждого отдельно взятого человека.</w:t>
      </w:r>
    </w:p>
    <w:p w:rsidR="00CB5041" w:rsidRPr="00CB5041" w:rsidRDefault="00CB5041" w:rsidP="00372689">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В расследовании случаев предполагаемого сексуального домогательства при использовании в речи художественных выражений необходимо учитывать стандарты и нормы свободы слова. В студенческой аудитории и во всех других программах обучения и в целом в деятельнос</w:t>
      </w:r>
      <w:r w:rsidR="00372689">
        <w:rPr>
          <w:rFonts w:ascii="Times New Roman" w:hAnsi="Times New Roman" w:cs="Times New Roman"/>
          <w:sz w:val="24"/>
          <w:szCs w:val="24"/>
          <w:lang w:val="ru-RU"/>
        </w:rPr>
        <w:t xml:space="preserve">ти университета </w:t>
      </w:r>
      <w:r w:rsidRPr="00CB5041">
        <w:rPr>
          <w:rFonts w:ascii="Times New Roman" w:hAnsi="Times New Roman" w:cs="Times New Roman"/>
          <w:sz w:val="24"/>
          <w:szCs w:val="24"/>
          <w:lang w:val="ru-RU"/>
        </w:rPr>
        <w:t xml:space="preserve">реализуется право на свободу слова. Большое внимание должно уделяться поощрению открытых дискуссий, академических дебатов и свободе выражения личного мнения, в частности, в аудитории. Тем не менее, в образовательном процессе в речи или поведении враждебного характера, </w:t>
      </w:r>
      <w:r w:rsidR="00372689">
        <w:rPr>
          <w:rFonts w:ascii="Times New Roman" w:hAnsi="Times New Roman" w:cs="Times New Roman"/>
          <w:sz w:val="24"/>
          <w:szCs w:val="24"/>
          <w:lang w:val="ru-RU"/>
        </w:rPr>
        <w:t xml:space="preserve">несущего сексуальный подтекст, </w:t>
      </w:r>
      <w:r w:rsidRPr="00CB5041">
        <w:rPr>
          <w:rFonts w:ascii="Times New Roman" w:hAnsi="Times New Roman" w:cs="Times New Roman"/>
          <w:sz w:val="24"/>
          <w:szCs w:val="24"/>
          <w:lang w:val="ru-RU"/>
        </w:rPr>
        <w:t xml:space="preserve">может произойти нарушение академической свободы и допущено сексуальное домогательство в случае, если это отвечает определению сексуального домогательства и 1) обоснованно расценено как непрофессиональная речь, или 2) не отвечает принятой педагогической цели или не соответствует </w:t>
      </w:r>
      <w:r w:rsidR="00A017A2">
        <w:rPr>
          <w:rFonts w:ascii="Times New Roman" w:hAnsi="Times New Roman" w:cs="Times New Roman"/>
          <w:sz w:val="24"/>
          <w:szCs w:val="24"/>
          <w:lang w:val="ru-RU"/>
        </w:rPr>
        <w:t xml:space="preserve">целям и содержанию </w:t>
      </w:r>
      <w:r w:rsidRPr="00CB5041">
        <w:rPr>
          <w:rFonts w:ascii="Times New Roman" w:hAnsi="Times New Roman" w:cs="Times New Roman"/>
          <w:sz w:val="24"/>
          <w:szCs w:val="24"/>
          <w:lang w:val="ru-RU"/>
        </w:rPr>
        <w:t>учебно</w:t>
      </w:r>
      <w:r w:rsidR="00A017A2">
        <w:rPr>
          <w:rFonts w:ascii="Times New Roman" w:hAnsi="Times New Roman" w:cs="Times New Roman"/>
          <w:sz w:val="24"/>
          <w:szCs w:val="24"/>
          <w:lang w:val="ru-RU"/>
        </w:rPr>
        <w:t>го</w:t>
      </w:r>
      <w:r w:rsidR="002921AE">
        <w:rPr>
          <w:rFonts w:ascii="Times New Roman" w:hAnsi="Times New Roman" w:cs="Times New Roman"/>
          <w:sz w:val="24"/>
          <w:szCs w:val="24"/>
          <w:lang w:val="ru-RU"/>
        </w:rPr>
        <w:t xml:space="preserve"> </w:t>
      </w:r>
      <w:r w:rsidR="00A017A2">
        <w:rPr>
          <w:rFonts w:ascii="Times New Roman" w:hAnsi="Times New Roman" w:cs="Times New Roman"/>
          <w:sz w:val="24"/>
          <w:szCs w:val="24"/>
          <w:lang w:val="ru-RU"/>
        </w:rPr>
        <w:t>курса</w:t>
      </w:r>
      <w:r w:rsidRPr="00CB5041">
        <w:rPr>
          <w:rFonts w:ascii="Times New Roman" w:hAnsi="Times New Roman" w:cs="Times New Roman"/>
          <w:sz w:val="24"/>
          <w:szCs w:val="24"/>
          <w:lang w:val="ru-RU"/>
        </w:rPr>
        <w:t>.</w:t>
      </w:r>
    </w:p>
    <w:p w:rsidR="00CB5041" w:rsidRPr="00CB5041" w:rsidRDefault="00CB5041" w:rsidP="00372689">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Сотрудники университета могут реагировать на случаи сексуального домогательства только в том случае,</w:t>
      </w:r>
      <w:r w:rsidR="00A017A2">
        <w:rPr>
          <w:rFonts w:ascii="Times New Roman" w:hAnsi="Times New Roman" w:cs="Times New Roman"/>
          <w:sz w:val="24"/>
          <w:szCs w:val="24"/>
          <w:lang w:val="ru-RU"/>
        </w:rPr>
        <w:t xml:space="preserve"> если</w:t>
      </w:r>
      <w:r w:rsidR="00E24E89">
        <w:rPr>
          <w:rFonts w:ascii="Times New Roman" w:hAnsi="Times New Roman" w:cs="Times New Roman"/>
          <w:sz w:val="24"/>
          <w:szCs w:val="24"/>
          <w:lang w:val="ru-RU"/>
        </w:rPr>
        <w:t xml:space="preserve"> им</w:t>
      </w:r>
      <w:r w:rsidRPr="00CB5041">
        <w:rPr>
          <w:rFonts w:ascii="Times New Roman" w:hAnsi="Times New Roman" w:cs="Times New Roman"/>
          <w:sz w:val="24"/>
          <w:szCs w:val="24"/>
          <w:lang w:val="ru-RU"/>
        </w:rPr>
        <w:t xml:space="preserve"> о нем станет известно. Любой преподаватель, сотрудник или студент, считающий, что она или он подвергается сексуальному домогательству или давлению, должен связаться с руководством университета с целью получения совета и информации о возможных способах решения проблемы, включая процедуру подачи официального заявления. Такое обсуждение должно проходить полностью в конфиденциальном режиме и в соответствии с законодательством. Точно так же любой член академического сообщества университета, полагающий, что он или она стал/а свидетелем случая сексуального домогательства на территории университета   или имеет информацию о предполагаемом сексуальном домогательстве со стороны сотрудника или студента, должен обрат</w:t>
      </w:r>
      <w:r w:rsidR="00E24E89">
        <w:rPr>
          <w:rFonts w:ascii="Times New Roman" w:hAnsi="Times New Roman" w:cs="Times New Roman"/>
          <w:sz w:val="24"/>
          <w:szCs w:val="24"/>
          <w:lang w:val="ru-RU"/>
        </w:rPr>
        <w:t>ит</w:t>
      </w:r>
      <w:r w:rsidRPr="00CB5041">
        <w:rPr>
          <w:rFonts w:ascii="Times New Roman" w:hAnsi="Times New Roman" w:cs="Times New Roman"/>
          <w:sz w:val="24"/>
          <w:szCs w:val="24"/>
          <w:lang w:val="ru-RU"/>
        </w:rPr>
        <w:t xml:space="preserve">ься за помощью к руководству университета. </w:t>
      </w:r>
    </w:p>
    <w:p w:rsidR="00E24E89" w:rsidRDefault="00CB5041" w:rsidP="00E24E89">
      <w:pPr>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Сотрудники университета обязаны реагировать на случаи сексуального домогательства, когда им становится известно о них. Любой преподаватель, сотрудник или студент, который считает, что он или она подвергается жестокому обращению, должен связаться с администрацией для получения информации и консультации о возможных решениях, включая формальный процесс подачи заявления. Это обсуждение должно быть полностью конфиденциальным и проходить в соответствии с законодательством и регулирующими документами университета.</w:t>
      </w:r>
    </w:p>
    <w:p w:rsidR="00E24E89" w:rsidRPr="00E24E89" w:rsidRDefault="00CB5041" w:rsidP="0040595D">
      <w:pPr>
        <w:pStyle w:val="3"/>
      </w:pPr>
      <w:bookmarkStart w:id="17" w:name="_Toc65483755"/>
      <w:r w:rsidRPr="00E24E89">
        <w:t>Право проведения мирных собраний или участия в них</w:t>
      </w:r>
      <w:bookmarkEnd w:id="17"/>
    </w:p>
    <w:p w:rsidR="00CB5041" w:rsidRPr="00E24E89" w:rsidRDefault="00CB5041" w:rsidP="00E24E89">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 xml:space="preserve">Университет признает право студентов, преподавателей и сотрудников собираться в группах в мирных целях. Предполагается, что при таких собраниях уважаются права и привилегии всех людей и не должно быть никаких угроз их здоровью или безопасности. Такие собрания никоим образом не должны нарушать регулярную деятельность университета или подвергать опасности собственность университета. </w:t>
      </w:r>
    </w:p>
    <w:p w:rsidR="00CB5041" w:rsidRPr="00CB5041" w:rsidRDefault="00CB5041" w:rsidP="00E24E89">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 xml:space="preserve">Университет может устанавливать рациональные правила, определяющие время, место и процедуры проведения собраний, в ходе которых люди могут реализовывать свое право на свободу слова в рамках, необходимых для предотвращения нарушений нормальной </w:t>
      </w:r>
      <w:r w:rsidRPr="00CB5041">
        <w:rPr>
          <w:rFonts w:ascii="Times New Roman" w:hAnsi="Times New Roman" w:cs="Times New Roman"/>
          <w:sz w:val="24"/>
          <w:szCs w:val="24"/>
          <w:lang w:val="ru-RU"/>
        </w:rPr>
        <w:lastRenderedPageBreak/>
        <w:t xml:space="preserve">образовательной деятельности Университета или во избежание нанесения ущерба здоровью или безопасности людей или собственности университета. Соответственно, люди, планирующие такие собрания в университетском городке университета, должны заранее </w:t>
      </w:r>
      <w:r w:rsidR="00E24E89">
        <w:rPr>
          <w:rFonts w:ascii="Times New Roman" w:hAnsi="Times New Roman" w:cs="Times New Roman"/>
          <w:sz w:val="24"/>
          <w:szCs w:val="24"/>
          <w:lang w:val="ru-RU"/>
        </w:rPr>
        <w:t>информировать</w:t>
      </w:r>
      <w:r w:rsidRPr="00CB5041">
        <w:rPr>
          <w:rFonts w:ascii="Times New Roman" w:hAnsi="Times New Roman" w:cs="Times New Roman"/>
          <w:sz w:val="24"/>
          <w:szCs w:val="24"/>
          <w:lang w:val="ru-RU"/>
        </w:rPr>
        <w:t xml:space="preserve"> р</w:t>
      </w:r>
      <w:r w:rsidR="00E24E89">
        <w:rPr>
          <w:rFonts w:ascii="Times New Roman" w:hAnsi="Times New Roman" w:cs="Times New Roman"/>
          <w:sz w:val="24"/>
          <w:szCs w:val="24"/>
          <w:lang w:val="ru-RU"/>
        </w:rPr>
        <w:t xml:space="preserve">уководство и </w:t>
      </w:r>
      <w:r w:rsidRPr="00CB5041">
        <w:rPr>
          <w:rFonts w:ascii="Times New Roman" w:hAnsi="Times New Roman" w:cs="Times New Roman"/>
          <w:sz w:val="24"/>
          <w:szCs w:val="24"/>
          <w:lang w:val="ru-RU"/>
        </w:rPr>
        <w:t xml:space="preserve">координировать свои </w:t>
      </w:r>
      <w:r w:rsidR="00484CC9" w:rsidRPr="00CB5041">
        <w:rPr>
          <w:rFonts w:ascii="Times New Roman" w:hAnsi="Times New Roman" w:cs="Times New Roman"/>
          <w:sz w:val="24"/>
          <w:szCs w:val="24"/>
          <w:lang w:val="ru-RU"/>
        </w:rPr>
        <w:t>планы</w:t>
      </w:r>
      <w:r w:rsidR="002921AE">
        <w:rPr>
          <w:rFonts w:ascii="Times New Roman" w:hAnsi="Times New Roman" w:cs="Times New Roman"/>
          <w:sz w:val="24"/>
          <w:szCs w:val="24"/>
          <w:lang w:val="ru-RU"/>
        </w:rPr>
        <w:t xml:space="preserve"> </w:t>
      </w:r>
      <w:r w:rsidR="00484CC9">
        <w:rPr>
          <w:rFonts w:ascii="Times New Roman" w:hAnsi="Times New Roman" w:cs="Times New Roman"/>
          <w:sz w:val="24"/>
          <w:szCs w:val="24"/>
          <w:lang w:val="ru-RU"/>
        </w:rPr>
        <w:t>и</w:t>
      </w:r>
      <w:r w:rsidR="002921AE">
        <w:rPr>
          <w:rFonts w:ascii="Times New Roman" w:hAnsi="Times New Roman" w:cs="Times New Roman"/>
          <w:sz w:val="24"/>
          <w:szCs w:val="24"/>
          <w:lang w:val="ru-RU"/>
        </w:rPr>
        <w:t xml:space="preserve"> </w:t>
      </w:r>
      <w:r w:rsidRPr="00CB5041">
        <w:rPr>
          <w:rFonts w:ascii="Times New Roman" w:hAnsi="Times New Roman" w:cs="Times New Roman"/>
          <w:sz w:val="24"/>
          <w:szCs w:val="24"/>
          <w:lang w:val="ru-RU"/>
        </w:rPr>
        <w:t>действи</w:t>
      </w:r>
      <w:r w:rsidR="00484CC9">
        <w:rPr>
          <w:rFonts w:ascii="Times New Roman" w:hAnsi="Times New Roman" w:cs="Times New Roman"/>
          <w:sz w:val="24"/>
          <w:szCs w:val="24"/>
          <w:lang w:val="ru-RU"/>
        </w:rPr>
        <w:t>я</w:t>
      </w:r>
      <w:r w:rsidRPr="00CB5041">
        <w:rPr>
          <w:rFonts w:ascii="Times New Roman" w:hAnsi="Times New Roman" w:cs="Times New Roman"/>
          <w:sz w:val="24"/>
          <w:szCs w:val="24"/>
          <w:lang w:val="ru-RU"/>
        </w:rPr>
        <w:t xml:space="preserve">. Эта координация необходима для предотвращения нарушения </w:t>
      </w:r>
      <w:r w:rsidR="00484CC9">
        <w:rPr>
          <w:rFonts w:ascii="Times New Roman" w:hAnsi="Times New Roman" w:cs="Times New Roman"/>
          <w:sz w:val="24"/>
          <w:szCs w:val="24"/>
          <w:lang w:val="ru-RU"/>
        </w:rPr>
        <w:t>повседневной</w:t>
      </w:r>
      <w:r w:rsidRPr="00CB5041">
        <w:rPr>
          <w:rFonts w:ascii="Times New Roman" w:hAnsi="Times New Roman" w:cs="Times New Roman"/>
          <w:sz w:val="24"/>
          <w:szCs w:val="24"/>
          <w:lang w:val="ru-RU"/>
        </w:rPr>
        <w:t xml:space="preserve"> деятельности университета во избежание нанесения ущерба здоровью или безопасности людей или повреждения собственности университета. Спонсоры или спонсорские организации должны взять на себя ответственность за согласование этих действий со всеми законами и политикой университета.</w:t>
      </w:r>
    </w:p>
    <w:p w:rsidR="00CB5041" w:rsidRPr="00CB5041" w:rsidRDefault="00CB5041" w:rsidP="00484CC9">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Любая деятельность демонстрантов или групп, которая нарушает права других</w:t>
      </w:r>
      <w:r w:rsidR="00484CC9">
        <w:rPr>
          <w:rFonts w:ascii="Times New Roman" w:hAnsi="Times New Roman" w:cs="Times New Roman"/>
          <w:sz w:val="24"/>
          <w:szCs w:val="24"/>
          <w:lang w:val="ru-RU"/>
        </w:rPr>
        <w:t xml:space="preserve"> лиц</w:t>
      </w:r>
      <w:r w:rsidRPr="00CB5041">
        <w:rPr>
          <w:rFonts w:ascii="Times New Roman" w:hAnsi="Times New Roman" w:cs="Times New Roman"/>
          <w:sz w:val="24"/>
          <w:szCs w:val="24"/>
          <w:lang w:val="ru-RU"/>
        </w:rPr>
        <w:t>, препятствует нормальному функционированию университета, наносит ущерб собственности, или подвергает опасности здоровье и</w:t>
      </w:r>
      <w:r w:rsidR="00484CC9">
        <w:rPr>
          <w:rFonts w:ascii="Times New Roman" w:hAnsi="Times New Roman" w:cs="Times New Roman"/>
          <w:sz w:val="24"/>
          <w:szCs w:val="24"/>
          <w:lang w:val="ru-RU"/>
        </w:rPr>
        <w:t>/или</w:t>
      </w:r>
      <w:r w:rsidRPr="00CB5041">
        <w:rPr>
          <w:rFonts w:ascii="Times New Roman" w:hAnsi="Times New Roman" w:cs="Times New Roman"/>
          <w:sz w:val="24"/>
          <w:szCs w:val="24"/>
          <w:lang w:val="ru-RU"/>
        </w:rPr>
        <w:t xml:space="preserve"> безопасность</w:t>
      </w:r>
      <w:r w:rsidR="00484CC9">
        <w:rPr>
          <w:rFonts w:ascii="Times New Roman" w:hAnsi="Times New Roman" w:cs="Times New Roman"/>
          <w:sz w:val="24"/>
          <w:szCs w:val="24"/>
          <w:lang w:val="ru-RU"/>
        </w:rPr>
        <w:t xml:space="preserve"> других лиц</w:t>
      </w:r>
      <w:r w:rsidRPr="00CB5041">
        <w:rPr>
          <w:rFonts w:ascii="Times New Roman" w:hAnsi="Times New Roman" w:cs="Times New Roman"/>
          <w:sz w:val="24"/>
          <w:szCs w:val="24"/>
          <w:lang w:val="ru-RU"/>
        </w:rPr>
        <w:t>, является основанием для временного или окончательного отчисления</w:t>
      </w:r>
      <w:r w:rsidR="00484CC9">
        <w:rPr>
          <w:rFonts w:ascii="Times New Roman" w:hAnsi="Times New Roman" w:cs="Times New Roman"/>
          <w:sz w:val="24"/>
          <w:szCs w:val="24"/>
          <w:lang w:val="ru-RU"/>
        </w:rPr>
        <w:t>/увольнения</w:t>
      </w:r>
      <w:r w:rsidRPr="00CB5041">
        <w:rPr>
          <w:rFonts w:ascii="Times New Roman" w:hAnsi="Times New Roman" w:cs="Times New Roman"/>
          <w:sz w:val="24"/>
          <w:szCs w:val="24"/>
          <w:lang w:val="ru-RU"/>
        </w:rPr>
        <w:t xml:space="preserve"> из университета и/или отчуждения от собственности университета. Кроме того, такие действия могут также стать основанием для возбуждения уголовного преследования правоохранительными органами. Запрещается проведение демонстраций в любом помещении специального назначения, в аудиториях, а также в местах, где проходит образовательный процесс. Демонстранты, отказывающиеся освободить помещение по требованию</w:t>
      </w:r>
      <w:r w:rsidR="00484CC9">
        <w:rPr>
          <w:rFonts w:ascii="Times New Roman" w:hAnsi="Times New Roman" w:cs="Times New Roman"/>
          <w:sz w:val="24"/>
          <w:szCs w:val="24"/>
          <w:lang w:val="ru-RU"/>
        </w:rPr>
        <w:t xml:space="preserve"> администрации</w:t>
      </w:r>
      <w:r w:rsidRPr="00CB5041">
        <w:rPr>
          <w:rFonts w:ascii="Times New Roman" w:hAnsi="Times New Roman" w:cs="Times New Roman"/>
          <w:sz w:val="24"/>
          <w:szCs w:val="24"/>
          <w:lang w:val="ru-RU"/>
        </w:rPr>
        <w:t>, немедленно подвергаются временному отчислению</w:t>
      </w:r>
      <w:r w:rsidR="00484CC9">
        <w:rPr>
          <w:rFonts w:ascii="Times New Roman" w:hAnsi="Times New Roman" w:cs="Times New Roman"/>
          <w:sz w:val="24"/>
          <w:szCs w:val="24"/>
          <w:lang w:val="ru-RU"/>
        </w:rPr>
        <w:t>/увольнению</w:t>
      </w:r>
      <w:r w:rsidRPr="00CB5041">
        <w:rPr>
          <w:rFonts w:ascii="Times New Roman" w:hAnsi="Times New Roman" w:cs="Times New Roman"/>
          <w:sz w:val="24"/>
          <w:szCs w:val="24"/>
          <w:lang w:val="ru-RU"/>
        </w:rPr>
        <w:t xml:space="preserve"> и</w:t>
      </w:r>
      <w:r w:rsidR="00484CC9">
        <w:rPr>
          <w:rFonts w:ascii="Times New Roman" w:hAnsi="Times New Roman" w:cs="Times New Roman"/>
          <w:sz w:val="24"/>
          <w:szCs w:val="24"/>
          <w:lang w:val="ru-RU"/>
        </w:rPr>
        <w:t>/или задержания правоохранительными органами</w:t>
      </w:r>
      <w:r w:rsidRPr="00CB5041">
        <w:rPr>
          <w:rFonts w:ascii="Times New Roman" w:hAnsi="Times New Roman" w:cs="Times New Roman"/>
          <w:sz w:val="24"/>
          <w:szCs w:val="24"/>
          <w:lang w:val="ru-RU"/>
        </w:rPr>
        <w:t xml:space="preserve"> в рамках существующего законодательства. </w:t>
      </w:r>
    </w:p>
    <w:p w:rsidR="00CB5041" w:rsidRPr="00CB5041" w:rsidRDefault="00CB5041" w:rsidP="00484CC9">
      <w:pPr>
        <w:spacing w:after="0"/>
        <w:jc w:val="both"/>
        <w:rPr>
          <w:rFonts w:ascii="Times New Roman" w:hAnsi="Times New Roman" w:cs="Times New Roman"/>
          <w:sz w:val="24"/>
          <w:szCs w:val="24"/>
          <w:lang w:val="ru-RU"/>
        </w:rPr>
      </w:pPr>
    </w:p>
    <w:p w:rsidR="00C74037" w:rsidRPr="008055C1" w:rsidRDefault="00CB5041" w:rsidP="0040595D">
      <w:pPr>
        <w:pStyle w:val="3"/>
      </w:pPr>
      <w:bookmarkStart w:id="18" w:name="_Toc65483756"/>
      <w:r w:rsidRPr="005D40C6">
        <w:t>Академическая честность</w:t>
      </w:r>
      <w:bookmarkEnd w:id="18"/>
    </w:p>
    <w:p w:rsidR="00CB5041" w:rsidRPr="00CB5041" w:rsidRDefault="00CB5041" w:rsidP="00372689">
      <w:pPr>
        <w:spacing w:after="0"/>
        <w:ind w:firstLine="720"/>
        <w:jc w:val="both"/>
        <w:rPr>
          <w:rFonts w:ascii="Times New Roman" w:hAnsi="Times New Roman" w:cs="Times New Roman"/>
          <w:sz w:val="24"/>
          <w:szCs w:val="24"/>
          <w:lang w:val="ru-RU"/>
        </w:rPr>
      </w:pPr>
      <w:r w:rsidRPr="00372689">
        <w:rPr>
          <w:rFonts w:ascii="Times New Roman" w:hAnsi="Times New Roman" w:cs="Times New Roman"/>
          <w:b/>
          <w:sz w:val="24"/>
          <w:szCs w:val="24"/>
          <w:lang w:val="ru-RU"/>
        </w:rPr>
        <w:t>Принцип академической честности</w:t>
      </w:r>
      <w:r w:rsidRPr="00CB5041">
        <w:rPr>
          <w:rFonts w:ascii="Times New Roman" w:hAnsi="Times New Roman" w:cs="Times New Roman"/>
          <w:sz w:val="24"/>
          <w:szCs w:val="24"/>
          <w:lang w:val="ru-RU"/>
        </w:rPr>
        <w:t xml:space="preserve"> должен занять центральное место в системе ценностей любого учебного заведения, так как без него ни одно академическое сообщество ученых, преподавателей и студентов не способно достичь своей главной цели – давать полноценное образование. Без академической честности нельзя добиться также финансовой стабильности</w:t>
      </w:r>
      <w:r w:rsidR="00484CC9">
        <w:rPr>
          <w:rFonts w:ascii="Times New Roman" w:hAnsi="Times New Roman" w:cs="Times New Roman"/>
          <w:sz w:val="24"/>
          <w:szCs w:val="24"/>
          <w:lang w:val="ru-RU"/>
        </w:rPr>
        <w:t xml:space="preserve"> вуза</w:t>
      </w:r>
      <w:r w:rsidRPr="00CB5041">
        <w:rPr>
          <w:rFonts w:ascii="Times New Roman" w:hAnsi="Times New Roman" w:cs="Times New Roman"/>
          <w:sz w:val="24"/>
          <w:szCs w:val="24"/>
          <w:lang w:val="ru-RU"/>
        </w:rPr>
        <w:t>.</w:t>
      </w:r>
    </w:p>
    <w:p w:rsidR="00CB5041" w:rsidRDefault="00CB5041" w:rsidP="00372689">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 xml:space="preserve">Академическая честность требует, чтобы и студент, и преподаватель, и исследователь чувствовали себя абсолютно свободными от разрушительного влияния ортодоксии. </w:t>
      </w:r>
      <w:r w:rsidR="00372689">
        <w:rPr>
          <w:rFonts w:ascii="Times New Roman" w:hAnsi="Times New Roman" w:cs="Times New Roman"/>
          <w:sz w:val="24"/>
          <w:szCs w:val="24"/>
          <w:lang w:val="ru-RU"/>
        </w:rPr>
        <w:t>Другими словами, в университете</w:t>
      </w:r>
      <w:r w:rsidR="002921AE">
        <w:rPr>
          <w:rFonts w:ascii="Times New Roman" w:hAnsi="Times New Roman" w:cs="Times New Roman"/>
          <w:sz w:val="24"/>
          <w:szCs w:val="24"/>
          <w:lang w:val="ru-RU"/>
        </w:rPr>
        <w:t xml:space="preserve"> </w:t>
      </w:r>
      <w:r w:rsidR="00484CC9">
        <w:rPr>
          <w:rFonts w:ascii="Times New Roman" w:hAnsi="Times New Roman" w:cs="Times New Roman"/>
          <w:sz w:val="24"/>
          <w:szCs w:val="24"/>
          <w:lang w:val="ru-RU"/>
        </w:rPr>
        <w:t>должна</w:t>
      </w:r>
      <w:r w:rsidRPr="00CB5041">
        <w:rPr>
          <w:rFonts w:ascii="Times New Roman" w:hAnsi="Times New Roman" w:cs="Times New Roman"/>
          <w:sz w:val="24"/>
          <w:szCs w:val="24"/>
          <w:lang w:val="ru-RU"/>
        </w:rPr>
        <w:t xml:space="preserve"> поддерживаться атмосфера честности и открытости в высказывании своих </w:t>
      </w:r>
      <w:r w:rsidR="003E2743">
        <w:rPr>
          <w:rFonts w:ascii="Times New Roman" w:hAnsi="Times New Roman" w:cs="Times New Roman"/>
          <w:sz w:val="24"/>
          <w:szCs w:val="24"/>
          <w:lang w:val="ru-RU"/>
        </w:rPr>
        <w:t>идей</w:t>
      </w:r>
      <w:r w:rsidRPr="00CB5041">
        <w:rPr>
          <w:rFonts w:ascii="Times New Roman" w:hAnsi="Times New Roman" w:cs="Times New Roman"/>
          <w:sz w:val="24"/>
          <w:szCs w:val="24"/>
          <w:lang w:val="ru-RU"/>
        </w:rPr>
        <w:t>. Только в такой атмосфере, в которой ученый, преподаватель или студент чувствует себя свободным в выражении своего мнения открыто и честно, можно добиться достижения всеми членами академического сообщества реального интеллектуального и материального прогресса. Од</w:t>
      </w:r>
      <w:r w:rsidR="00372689">
        <w:rPr>
          <w:rFonts w:ascii="Times New Roman" w:hAnsi="Times New Roman" w:cs="Times New Roman"/>
          <w:sz w:val="24"/>
          <w:szCs w:val="24"/>
          <w:lang w:val="ru-RU"/>
        </w:rPr>
        <w:t xml:space="preserve">нако здесь должно быть введено </w:t>
      </w:r>
      <w:r w:rsidRPr="00CB5041">
        <w:rPr>
          <w:rFonts w:ascii="Times New Roman" w:hAnsi="Times New Roman" w:cs="Times New Roman"/>
          <w:sz w:val="24"/>
          <w:szCs w:val="24"/>
          <w:lang w:val="ru-RU"/>
        </w:rPr>
        <w:t xml:space="preserve">еще одно ключевое понятие – понятие ответственности за </w:t>
      </w:r>
      <w:r w:rsidR="003E2743">
        <w:rPr>
          <w:rFonts w:ascii="Times New Roman" w:hAnsi="Times New Roman" w:cs="Times New Roman"/>
          <w:sz w:val="24"/>
          <w:szCs w:val="24"/>
          <w:lang w:val="ru-RU"/>
        </w:rPr>
        <w:t>любое</w:t>
      </w:r>
      <w:r w:rsidRPr="00CB5041">
        <w:rPr>
          <w:rFonts w:ascii="Times New Roman" w:hAnsi="Times New Roman" w:cs="Times New Roman"/>
          <w:sz w:val="24"/>
          <w:szCs w:val="24"/>
          <w:lang w:val="ru-RU"/>
        </w:rPr>
        <w:t xml:space="preserve"> высказанное суждение, оценку, л</w:t>
      </w:r>
      <w:r w:rsidR="003E2743">
        <w:rPr>
          <w:rFonts w:ascii="Times New Roman" w:hAnsi="Times New Roman" w:cs="Times New Roman"/>
          <w:sz w:val="24"/>
          <w:szCs w:val="24"/>
          <w:lang w:val="ru-RU"/>
        </w:rPr>
        <w:t>и</w:t>
      </w:r>
      <w:r w:rsidRPr="00CB5041">
        <w:rPr>
          <w:rFonts w:ascii="Times New Roman" w:hAnsi="Times New Roman" w:cs="Times New Roman"/>
          <w:sz w:val="24"/>
          <w:szCs w:val="24"/>
          <w:lang w:val="ru-RU"/>
        </w:rPr>
        <w:t xml:space="preserve">бо совершаемый человеком поступок. Потому </w:t>
      </w:r>
      <w:r w:rsidR="002921AE" w:rsidRPr="00CB5041">
        <w:rPr>
          <w:rFonts w:ascii="Times New Roman" w:hAnsi="Times New Roman" w:cs="Times New Roman"/>
          <w:sz w:val="24"/>
          <w:szCs w:val="24"/>
          <w:lang w:val="ru-RU"/>
        </w:rPr>
        <w:t>что,</w:t>
      </w:r>
      <w:r w:rsidRPr="00CB5041">
        <w:rPr>
          <w:rFonts w:ascii="Times New Roman" w:hAnsi="Times New Roman" w:cs="Times New Roman"/>
          <w:sz w:val="24"/>
          <w:szCs w:val="24"/>
          <w:lang w:val="ru-RU"/>
        </w:rPr>
        <w:t xml:space="preserve"> призн</w:t>
      </w:r>
      <w:r w:rsidR="00372689">
        <w:rPr>
          <w:rFonts w:ascii="Times New Roman" w:hAnsi="Times New Roman" w:cs="Times New Roman"/>
          <w:sz w:val="24"/>
          <w:szCs w:val="24"/>
          <w:lang w:val="ru-RU"/>
        </w:rPr>
        <w:t xml:space="preserve">авая необходимость свободы для существования </w:t>
      </w:r>
      <w:r w:rsidRPr="00CB5041">
        <w:rPr>
          <w:rFonts w:ascii="Times New Roman" w:hAnsi="Times New Roman" w:cs="Times New Roman"/>
          <w:sz w:val="24"/>
          <w:szCs w:val="24"/>
          <w:lang w:val="ru-RU"/>
        </w:rPr>
        <w:t xml:space="preserve">каждого человека, нельзя допускать при этом </w:t>
      </w:r>
      <w:r w:rsidR="003E2743">
        <w:rPr>
          <w:rFonts w:ascii="Times New Roman" w:hAnsi="Times New Roman" w:cs="Times New Roman"/>
          <w:sz w:val="24"/>
          <w:szCs w:val="24"/>
          <w:lang w:val="ru-RU"/>
        </w:rPr>
        <w:t>не</w:t>
      </w:r>
      <w:r w:rsidRPr="00CB5041">
        <w:rPr>
          <w:rFonts w:ascii="Times New Roman" w:hAnsi="Times New Roman" w:cs="Times New Roman"/>
          <w:sz w:val="24"/>
          <w:szCs w:val="24"/>
          <w:lang w:val="ru-RU"/>
        </w:rPr>
        <w:t>свободы</w:t>
      </w:r>
      <w:r w:rsidR="003E2743">
        <w:rPr>
          <w:rFonts w:ascii="Times New Roman" w:hAnsi="Times New Roman" w:cs="Times New Roman"/>
          <w:sz w:val="24"/>
          <w:szCs w:val="24"/>
          <w:lang w:val="ru-RU"/>
        </w:rPr>
        <w:t xml:space="preserve"> окружающих его лиц</w:t>
      </w:r>
      <w:r w:rsidRPr="00CB5041">
        <w:rPr>
          <w:rFonts w:ascii="Times New Roman" w:hAnsi="Times New Roman" w:cs="Times New Roman"/>
          <w:sz w:val="24"/>
          <w:szCs w:val="24"/>
          <w:lang w:val="ru-RU"/>
        </w:rPr>
        <w:t>, вседозволенности и свободы от моральных принципов.</w:t>
      </w:r>
    </w:p>
    <w:p w:rsidR="0034196D" w:rsidRPr="00CB5041" w:rsidRDefault="0034196D" w:rsidP="0040595D">
      <w:pPr>
        <w:pStyle w:val="3"/>
      </w:pPr>
      <w:bookmarkStart w:id="19" w:name="_Toc65483757"/>
      <w:r w:rsidRPr="00372689">
        <w:t>Антипод академической честности</w:t>
      </w:r>
      <w:bookmarkEnd w:id="19"/>
    </w:p>
    <w:p w:rsidR="00CB5041" w:rsidRPr="00CB5041" w:rsidRDefault="00CB5041" w:rsidP="00372689">
      <w:pPr>
        <w:spacing w:after="0"/>
        <w:ind w:firstLine="720"/>
        <w:jc w:val="both"/>
        <w:rPr>
          <w:rFonts w:ascii="Times New Roman" w:hAnsi="Times New Roman" w:cs="Times New Roman"/>
          <w:sz w:val="24"/>
          <w:szCs w:val="24"/>
          <w:lang w:val="ru-RU"/>
        </w:rPr>
      </w:pPr>
      <w:r w:rsidRPr="00372689">
        <w:rPr>
          <w:rFonts w:ascii="Times New Roman" w:hAnsi="Times New Roman" w:cs="Times New Roman"/>
          <w:b/>
          <w:sz w:val="24"/>
          <w:szCs w:val="24"/>
          <w:lang w:val="ru-RU"/>
        </w:rPr>
        <w:t>Антипод академической честности</w:t>
      </w:r>
      <w:r w:rsidRPr="00CB5041">
        <w:rPr>
          <w:rFonts w:ascii="Times New Roman" w:hAnsi="Times New Roman" w:cs="Times New Roman"/>
          <w:sz w:val="24"/>
          <w:szCs w:val="24"/>
          <w:lang w:val="ru-RU"/>
        </w:rPr>
        <w:t xml:space="preserve"> – это, вне всякого сомнения, академическая нечестность. Честность не может выжить в атмосфере, в которой нечестность не только </w:t>
      </w:r>
      <w:r w:rsidR="003E2743">
        <w:rPr>
          <w:rFonts w:ascii="Times New Roman" w:hAnsi="Times New Roman" w:cs="Times New Roman"/>
          <w:sz w:val="24"/>
          <w:szCs w:val="24"/>
          <w:lang w:val="ru-RU"/>
        </w:rPr>
        <w:t>допускается</w:t>
      </w:r>
      <w:r w:rsidRPr="00CB5041">
        <w:rPr>
          <w:rFonts w:ascii="Times New Roman" w:hAnsi="Times New Roman" w:cs="Times New Roman"/>
          <w:sz w:val="24"/>
          <w:szCs w:val="24"/>
          <w:lang w:val="ru-RU"/>
        </w:rPr>
        <w:t xml:space="preserve">, но даже поощряется.  Даже лучшие и интеллектуально независимые студенты могут быть дезориентированными и страдать, испытывая разочарование в деморализованном окружении в случае, когда в процессе обучения они видят, что наград и всяческих </w:t>
      </w:r>
      <w:r w:rsidR="002921AE" w:rsidRPr="00CB5041">
        <w:rPr>
          <w:rFonts w:ascii="Times New Roman" w:hAnsi="Times New Roman" w:cs="Times New Roman"/>
          <w:sz w:val="24"/>
          <w:szCs w:val="24"/>
          <w:lang w:val="ru-RU"/>
        </w:rPr>
        <w:t>благ,</w:t>
      </w:r>
      <w:r w:rsidRPr="00CB5041">
        <w:rPr>
          <w:rFonts w:ascii="Times New Roman" w:hAnsi="Times New Roman" w:cs="Times New Roman"/>
          <w:sz w:val="24"/>
          <w:szCs w:val="24"/>
          <w:lang w:val="ru-RU"/>
        </w:rPr>
        <w:t xml:space="preserve"> </w:t>
      </w:r>
      <w:r w:rsidR="002921AE" w:rsidRPr="00CB5041">
        <w:rPr>
          <w:rFonts w:ascii="Times New Roman" w:hAnsi="Times New Roman" w:cs="Times New Roman"/>
          <w:sz w:val="24"/>
          <w:szCs w:val="24"/>
          <w:lang w:val="ru-RU"/>
        </w:rPr>
        <w:t>возможно,</w:t>
      </w:r>
      <w:r w:rsidRPr="00CB5041">
        <w:rPr>
          <w:rFonts w:ascii="Times New Roman" w:hAnsi="Times New Roman" w:cs="Times New Roman"/>
          <w:sz w:val="24"/>
          <w:szCs w:val="24"/>
          <w:lang w:val="ru-RU"/>
        </w:rPr>
        <w:t xml:space="preserve"> достичь путем обмана легче, чем честным трудом. Это же относится и к исследовательской практике. Если плагиат принимается как должное, если поощряется </w:t>
      </w:r>
      <w:r w:rsidRPr="00CB5041">
        <w:rPr>
          <w:rFonts w:ascii="Times New Roman" w:hAnsi="Times New Roman" w:cs="Times New Roman"/>
          <w:sz w:val="24"/>
          <w:szCs w:val="24"/>
          <w:lang w:val="ru-RU"/>
        </w:rPr>
        <w:lastRenderedPageBreak/>
        <w:t>рабская приверженность ортодоксии, тогда интеллектуальный прогресс замедляется и даже сходит на нет. Следовательно, академическая открытость, академическая свобода и академическая честность имеют принципиально важное значение для любого открытого и демократического общества.</w:t>
      </w:r>
    </w:p>
    <w:p w:rsidR="00CB5041" w:rsidRPr="00B142BD" w:rsidRDefault="00CB5041" w:rsidP="00372689">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От администраторов, преподавателей, сотрудников и студентов ожидается, что они будут применять вышеперечисленные принципы академической честности и не допускать случаев академической нечестности. Случаи же нарушения этих принципов любым администратором, преподавателем, сотрудником или студентом станут предметом административного наказания или дисциплинарных действий.</w:t>
      </w:r>
    </w:p>
    <w:p w:rsidR="00874255" w:rsidRPr="00B142BD" w:rsidRDefault="00874255" w:rsidP="00372689">
      <w:pPr>
        <w:spacing w:after="0"/>
        <w:ind w:firstLine="720"/>
        <w:jc w:val="both"/>
        <w:rPr>
          <w:rFonts w:ascii="Times New Roman" w:hAnsi="Times New Roman" w:cs="Times New Roman"/>
          <w:sz w:val="24"/>
          <w:szCs w:val="24"/>
          <w:lang w:val="ru-RU"/>
        </w:rPr>
      </w:pPr>
    </w:p>
    <w:p w:rsidR="00CB5041" w:rsidRPr="0034196D" w:rsidRDefault="0034196D" w:rsidP="0040595D">
      <w:pPr>
        <w:pStyle w:val="3"/>
      </w:pPr>
      <w:r>
        <w:t xml:space="preserve"> </w:t>
      </w:r>
      <w:bookmarkStart w:id="20" w:name="_Toc65483758"/>
      <w:r>
        <w:t>Примеры академической нечестности</w:t>
      </w:r>
      <w:bookmarkEnd w:id="20"/>
    </w:p>
    <w:p w:rsidR="00CB5041" w:rsidRPr="002A689C" w:rsidRDefault="002A689C" w:rsidP="00CB5041">
      <w:pPr>
        <w:jc w:val="both"/>
        <w:rPr>
          <w:rFonts w:ascii="Times New Roman" w:hAnsi="Times New Roman" w:cs="Times New Roman"/>
          <w:b/>
          <w:sz w:val="24"/>
          <w:szCs w:val="24"/>
          <w:lang w:val="ru-RU"/>
        </w:rPr>
      </w:pPr>
      <w:r w:rsidRPr="002A689C">
        <w:rPr>
          <w:rFonts w:ascii="Times New Roman" w:hAnsi="Times New Roman" w:cs="Times New Roman"/>
          <w:bCs/>
          <w:sz w:val="24"/>
          <w:szCs w:val="24"/>
          <w:lang w:val="ru-RU"/>
        </w:rPr>
        <w:t>Ниже приведены некоторые п</w:t>
      </w:r>
      <w:r w:rsidR="00CB5041" w:rsidRPr="002A689C">
        <w:rPr>
          <w:rFonts w:ascii="Times New Roman" w:hAnsi="Times New Roman" w:cs="Times New Roman"/>
          <w:bCs/>
          <w:sz w:val="24"/>
          <w:szCs w:val="24"/>
          <w:lang w:val="ru-RU"/>
        </w:rPr>
        <w:t>римеры академической нечестности</w:t>
      </w:r>
      <w:r>
        <w:rPr>
          <w:rFonts w:ascii="Times New Roman" w:hAnsi="Times New Roman" w:cs="Times New Roman"/>
          <w:b/>
          <w:sz w:val="24"/>
          <w:szCs w:val="24"/>
          <w:lang w:val="ru-RU"/>
        </w:rPr>
        <w:t>.</w:t>
      </w:r>
    </w:p>
    <w:p w:rsidR="00CB5041" w:rsidRPr="00CB5041" w:rsidRDefault="00CB5041" w:rsidP="00372689">
      <w:pPr>
        <w:spacing w:after="0"/>
        <w:jc w:val="both"/>
        <w:rPr>
          <w:rFonts w:ascii="Times New Roman" w:hAnsi="Times New Roman" w:cs="Times New Roman"/>
          <w:sz w:val="24"/>
          <w:szCs w:val="24"/>
          <w:lang w:val="ru-RU"/>
        </w:rPr>
      </w:pPr>
      <w:r w:rsidRPr="00372689">
        <w:rPr>
          <w:rFonts w:ascii="Times New Roman" w:hAnsi="Times New Roman" w:cs="Times New Roman"/>
          <w:b/>
          <w:sz w:val="24"/>
          <w:szCs w:val="24"/>
          <w:lang w:val="ru-RU"/>
        </w:rPr>
        <w:t>1. Списывание в классе.</w:t>
      </w:r>
      <w:r w:rsidRPr="00CB5041">
        <w:rPr>
          <w:rFonts w:ascii="Times New Roman" w:hAnsi="Times New Roman" w:cs="Times New Roman"/>
          <w:sz w:val="24"/>
          <w:szCs w:val="24"/>
          <w:lang w:val="ru-RU"/>
        </w:rPr>
        <w:t xml:space="preserve"> Списывание включает в себя использование недозволенных источников информации и оказание или получение в академическом процессе неразрешенной помощи в любой форме. Это, например, списывание одним студентом текста или результатов работы другого студента на экзамене, при выполнении курсовой работы, в формулировке проблемы, а также при сдаче экзаменов; сдача экзамена или выполнение домашней работы одним  студентом за другого студента; использование чужих записей, экзаменационных листов, кодов ответов других студентов, калькуляторов</w:t>
      </w:r>
      <w:r w:rsidR="00F479D9">
        <w:rPr>
          <w:rFonts w:ascii="Times New Roman" w:hAnsi="Times New Roman" w:cs="Times New Roman"/>
          <w:sz w:val="24"/>
          <w:szCs w:val="24"/>
          <w:lang w:val="ru-RU"/>
        </w:rPr>
        <w:t>,</w:t>
      </w:r>
      <w:r w:rsidRPr="00CB5041">
        <w:rPr>
          <w:rFonts w:ascii="Times New Roman" w:hAnsi="Times New Roman" w:cs="Times New Roman"/>
          <w:sz w:val="24"/>
          <w:szCs w:val="24"/>
          <w:lang w:val="ru-RU"/>
        </w:rPr>
        <w:t xml:space="preserve"> использование других материалов </w:t>
      </w:r>
      <w:r w:rsidR="00F479D9">
        <w:rPr>
          <w:rFonts w:ascii="Times New Roman" w:hAnsi="Times New Roman" w:cs="Times New Roman"/>
          <w:sz w:val="24"/>
          <w:szCs w:val="24"/>
          <w:lang w:val="ru-RU"/>
        </w:rPr>
        <w:t xml:space="preserve">и средств </w:t>
      </w:r>
      <w:r w:rsidRPr="00CB5041">
        <w:rPr>
          <w:rFonts w:ascii="Times New Roman" w:hAnsi="Times New Roman" w:cs="Times New Roman"/>
          <w:sz w:val="24"/>
          <w:szCs w:val="24"/>
          <w:lang w:val="ru-RU"/>
        </w:rPr>
        <w:t xml:space="preserve">без разрешения преподавателя в </w:t>
      </w:r>
      <w:r w:rsidR="00F479D9">
        <w:rPr>
          <w:rFonts w:ascii="Times New Roman" w:hAnsi="Times New Roman" w:cs="Times New Roman"/>
          <w:sz w:val="24"/>
          <w:szCs w:val="24"/>
          <w:lang w:val="ru-RU"/>
        </w:rPr>
        <w:t>ходе</w:t>
      </w:r>
      <w:r w:rsidRPr="00CB5041">
        <w:rPr>
          <w:rFonts w:ascii="Times New Roman" w:hAnsi="Times New Roman" w:cs="Times New Roman"/>
          <w:sz w:val="24"/>
          <w:szCs w:val="24"/>
          <w:lang w:val="ru-RU"/>
        </w:rPr>
        <w:t xml:space="preserve"> экзамена;  фальсификация экзаменов, а также других результатов </w:t>
      </w:r>
      <w:r w:rsidR="00372689">
        <w:rPr>
          <w:rFonts w:ascii="Times New Roman" w:hAnsi="Times New Roman" w:cs="Times New Roman"/>
          <w:sz w:val="24"/>
          <w:szCs w:val="24"/>
          <w:lang w:val="ru-RU"/>
        </w:rPr>
        <w:t>уже оцененных письменных работ.</w:t>
      </w:r>
    </w:p>
    <w:p w:rsidR="00CB5041" w:rsidRPr="00CB5041" w:rsidRDefault="00CB5041" w:rsidP="00372689">
      <w:pPr>
        <w:spacing w:after="0"/>
        <w:jc w:val="both"/>
        <w:rPr>
          <w:rFonts w:ascii="Times New Roman" w:hAnsi="Times New Roman" w:cs="Times New Roman"/>
          <w:sz w:val="24"/>
          <w:szCs w:val="24"/>
          <w:lang w:val="ru-RU"/>
        </w:rPr>
      </w:pPr>
      <w:r w:rsidRPr="00372689">
        <w:rPr>
          <w:rFonts w:ascii="Times New Roman" w:hAnsi="Times New Roman" w:cs="Times New Roman"/>
          <w:b/>
          <w:sz w:val="24"/>
          <w:szCs w:val="24"/>
          <w:lang w:val="ru-RU"/>
        </w:rPr>
        <w:t>2. Плагиат.</w:t>
      </w:r>
      <w:r w:rsidRPr="00CB5041">
        <w:rPr>
          <w:rFonts w:ascii="Times New Roman" w:hAnsi="Times New Roman" w:cs="Times New Roman"/>
          <w:sz w:val="24"/>
          <w:szCs w:val="24"/>
          <w:lang w:val="ru-RU"/>
        </w:rPr>
        <w:t xml:space="preserve"> Плагиат означает копирование языка, структуры, идей или мыслей других лиц, а также представление их в качестве собственного без надлежащего разрешения. Примерами могут служить представлени</w:t>
      </w:r>
      <w:r w:rsidR="00ED5EA6">
        <w:rPr>
          <w:rFonts w:ascii="Times New Roman" w:hAnsi="Times New Roman" w:cs="Times New Roman"/>
          <w:sz w:val="24"/>
          <w:szCs w:val="24"/>
          <w:lang w:val="ru-RU"/>
        </w:rPr>
        <w:t>е заимствованных материалов и результатов</w:t>
      </w:r>
      <w:r w:rsidRPr="00CB5041">
        <w:rPr>
          <w:rFonts w:ascii="Times New Roman" w:hAnsi="Times New Roman" w:cs="Times New Roman"/>
          <w:sz w:val="24"/>
          <w:szCs w:val="24"/>
          <w:lang w:val="ru-RU"/>
        </w:rPr>
        <w:t xml:space="preserve"> исследования как собственн</w:t>
      </w:r>
      <w:r w:rsidR="00ED5EA6">
        <w:rPr>
          <w:rFonts w:ascii="Times New Roman" w:hAnsi="Times New Roman" w:cs="Times New Roman"/>
          <w:sz w:val="24"/>
          <w:szCs w:val="24"/>
          <w:lang w:val="ru-RU"/>
        </w:rPr>
        <w:t>ых</w:t>
      </w:r>
      <w:r w:rsidRPr="00CB5041">
        <w:rPr>
          <w:rFonts w:ascii="Times New Roman" w:hAnsi="Times New Roman" w:cs="Times New Roman"/>
          <w:sz w:val="24"/>
          <w:szCs w:val="24"/>
          <w:lang w:val="ru-RU"/>
        </w:rPr>
        <w:t>; скачивание материала из Интернета и представление его как собственного,</w:t>
      </w:r>
      <w:r w:rsidR="00372689">
        <w:rPr>
          <w:rFonts w:ascii="Times New Roman" w:hAnsi="Times New Roman" w:cs="Times New Roman"/>
          <w:sz w:val="24"/>
          <w:szCs w:val="24"/>
          <w:lang w:val="ru-RU"/>
        </w:rPr>
        <w:t xml:space="preserve"> переименование и/или ссылка на</w:t>
      </w:r>
      <w:r w:rsidRPr="00CB5041">
        <w:rPr>
          <w:rFonts w:ascii="Times New Roman" w:hAnsi="Times New Roman" w:cs="Times New Roman"/>
          <w:sz w:val="24"/>
          <w:szCs w:val="24"/>
          <w:lang w:val="ru-RU"/>
        </w:rPr>
        <w:t xml:space="preserve"> материал бе</w:t>
      </w:r>
      <w:r w:rsidR="00372689">
        <w:rPr>
          <w:rFonts w:ascii="Times New Roman" w:hAnsi="Times New Roman" w:cs="Times New Roman"/>
          <w:sz w:val="24"/>
          <w:szCs w:val="24"/>
          <w:lang w:val="ru-RU"/>
        </w:rPr>
        <w:t>з подтверждения его  источника.</w:t>
      </w:r>
    </w:p>
    <w:p w:rsidR="00CB5041" w:rsidRPr="00CB5041" w:rsidRDefault="00CB5041" w:rsidP="00372689">
      <w:pPr>
        <w:spacing w:after="0"/>
        <w:jc w:val="both"/>
        <w:rPr>
          <w:rFonts w:ascii="Times New Roman" w:hAnsi="Times New Roman" w:cs="Times New Roman"/>
          <w:sz w:val="24"/>
          <w:szCs w:val="24"/>
          <w:lang w:val="ru-RU"/>
        </w:rPr>
      </w:pPr>
      <w:r w:rsidRPr="00372689">
        <w:rPr>
          <w:rFonts w:ascii="Times New Roman" w:hAnsi="Times New Roman" w:cs="Times New Roman"/>
          <w:b/>
          <w:sz w:val="24"/>
          <w:szCs w:val="24"/>
          <w:lang w:val="ru-RU"/>
        </w:rPr>
        <w:t>3. Незаконное владение учебными материалами или их использование</w:t>
      </w:r>
      <w:r w:rsidRPr="00CB5041">
        <w:rPr>
          <w:rFonts w:ascii="Times New Roman" w:hAnsi="Times New Roman" w:cs="Times New Roman"/>
          <w:sz w:val="24"/>
          <w:szCs w:val="24"/>
          <w:lang w:val="ru-RU"/>
        </w:rPr>
        <w:t xml:space="preserve">. Незаконное владение учебными материалами или </w:t>
      </w:r>
      <w:r w:rsidR="00490EB6">
        <w:rPr>
          <w:rFonts w:ascii="Times New Roman" w:hAnsi="Times New Roman" w:cs="Times New Roman"/>
          <w:sz w:val="24"/>
          <w:szCs w:val="24"/>
          <w:lang w:val="ru-RU"/>
        </w:rPr>
        <w:t xml:space="preserve">их несанкционированное </w:t>
      </w:r>
      <w:r w:rsidRPr="00CB5041">
        <w:rPr>
          <w:rFonts w:ascii="Times New Roman" w:hAnsi="Times New Roman" w:cs="Times New Roman"/>
          <w:sz w:val="24"/>
          <w:szCs w:val="24"/>
          <w:lang w:val="ru-RU"/>
        </w:rPr>
        <w:t xml:space="preserve">использование включает в себя незаконную продажу или приобретение материалов экзаменов или других видов академической работы; кражу работ других студентов; незаконный вход в компьютерный файл </w:t>
      </w:r>
      <w:r w:rsidR="00490EB6">
        <w:rPr>
          <w:rFonts w:ascii="Times New Roman" w:hAnsi="Times New Roman" w:cs="Times New Roman"/>
          <w:sz w:val="24"/>
          <w:szCs w:val="24"/>
          <w:lang w:val="ru-RU"/>
        </w:rPr>
        <w:t xml:space="preserve">другого лица </w:t>
      </w:r>
      <w:r w:rsidRPr="00CB5041">
        <w:rPr>
          <w:rFonts w:ascii="Times New Roman" w:hAnsi="Times New Roman" w:cs="Times New Roman"/>
          <w:sz w:val="24"/>
          <w:szCs w:val="24"/>
          <w:lang w:val="ru-RU"/>
        </w:rPr>
        <w:t>или его использование; воровство или повреждение библиотечных материалов</w:t>
      </w:r>
      <w:r w:rsidR="00490EB6">
        <w:rPr>
          <w:rFonts w:ascii="Times New Roman" w:hAnsi="Times New Roman" w:cs="Times New Roman"/>
          <w:sz w:val="24"/>
          <w:szCs w:val="24"/>
          <w:lang w:val="ru-RU"/>
        </w:rPr>
        <w:t xml:space="preserve"> и ресурсов</w:t>
      </w:r>
      <w:r w:rsidRPr="00CB5041">
        <w:rPr>
          <w:rFonts w:ascii="Times New Roman" w:hAnsi="Times New Roman" w:cs="Times New Roman"/>
          <w:sz w:val="24"/>
          <w:szCs w:val="24"/>
          <w:lang w:val="ru-RU"/>
        </w:rPr>
        <w:t xml:space="preserve">; использование </w:t>
      </w:r>
      <w:r w:rsidR="00490EB6">
        <w:rPr>
          <w:rFonts w:ascii="Times New Roman" w:hAnsi="Times New Roman" w:cs="Times New Roman"/>
          <w:sz w:val="24"/>
          <w:szCs w:val="24"/>
          <w:lang w:val="ru-RU"/>
        </w:rPr>
        <w:t xml:space="preserve">в ходе </w:t>
      </w:r>
      <w:r w:rsidRPr="00CB5041">
        <w:rPr>
          <w:rFonts w:ascii="Times New Roman" w:hAnsi="Times New Roman" w:cs="Times New Roman"/>
          <w:sz w:val="24"/>
          <w:szCs w:val="24"/>
          <w:lang w:val="ru-RU"/>
        </w:rPr>
        <w:t>экза</w:t>
      </w:r>
      <w:r w:rsidR="00490EB6">
        <w:rPr>
          <w:rFonts w:ascii="Times New Roman" w:hAnsi="Times New Roman" w:cs="Times New Roman"/>
          <w:sz w:val="24"/>
          <w:szCs w:val="24"/>
          <w:lang w:val="ru-RU"/>
        </w:rPr>
        <w:t>мена/тестирования</w:t>
      </w:r>
      <w:r w:rsidRPr="00CB5041">
        <w:rPr>
          <w:rFonts w:ascii="Times New Roman" w:hAnsi="Times New Roman" w:cs="Times New Roman"/>
          <w:sz w:val="24"/>
          <w:szCs w:val="24"/>
          <w:lang w:val="ru-RU"/>
        </w:rPr>
        <w:t xml:space="preserve"> информации, не разрешенной преподавателем для распрост</w:t>
      </w:r>
      <w:r w:rsidR="00372689">
        <w:rPr>
          <w:rFonts w:ascii="Times New Roman" w:hAnsi="Times New Roman" w:cs="Times New Roman"/>
          <w:sz w:val="24"/>
          <w:szCs w:val="24"/>
          <w:lang w:val="ru-RU"/>
        </w:rPr>
        <w:t>ранения среди других студентов.</w:t>
      </w:r>
    </w:p>
    <w:p w:rsidR="00CB5041" w:rsidRPr="00CB5041" w:rsidRDefault="00CB5041" w:rsidP="00372689">
      <w:pPr>
        <w:spacing w:after="0"/>
        <w:jc w:val="both"/>
        <w:rPr>
          <w:rFonts w:ascii="Times New Roman" w:hAnsi="Times New Roman" w:cs="Times New Roman"/>
          <w:sz w:val="24"/>
          <w:szCs w:val="24"/>
          <w:lang w:val="ru-RU"/>
        </w:rPr>
      </w:pPr>
      <w:r w:rsidRPr="00372689">
        <w:rPr>
          <w:rFonts w:ascii="Times New Roman" w:hAnsi="Times New Roman" w:cs="Times New Roman"/>
          <w:b/>
          <w:sz w:val="24"/>
          <w:szCs w:val="24"/>
          <w:lang w:val="ru-RU"/>
        </w:rPr>
        <w:t>4.Фальсификация</w:t>
      </w:r>
      <w:r w:rsidR="00372689">
        <w:rPr>
          <w:rFonts w:ascii="Times New Roman" w:hAnsi="Times New Roman" w:cs="Times New Roman"/>
          <w:sz w:val="24"/>
          <w:szCs w:val="24"/>
          <w:lang w:val="ru-RU"/>
        </w:rPr>
        <w:t xml:space="preserve">. Фальсификация </w:t>
      </w:r>
      <w:r w:rsidR="00372689" w:rsidRPr="00CB5041">
        <w:rPr>
          <w:rFonts w:ascii="Times New Roman" w:hAnsi="Times New Roman" w:cs="Times New Roman"/>
          <w:sz w:val="24"/>
          <w:szCs w:val="24"/>
          <w:lang w:val="ru-RU"/>
        </w:rPr>
        <w:t>— это</w:t>
      </w:r>
      <w:r w:rsidRPr="00CB5041">
        <w:rPr>
          <w:rFonts w:ascii="Times New Roman" w:hAnsi="Times New Roman" w:cs="Times New Roman"/>
          <w:sz w:val="24"/>
          <w:szCs w:val="24"/>
          <w:lang w:val="ru-RU"/>
        </w:rPr>
        <w:t xml:space="preserve"> любая ложь, как в устной, так и в письменной формах в учебном процессе. Примерами фальсификации является оказание или получение недозволенной помощи, групповая работа при выполнении индивидуальных экзаменационных заданий</w:t>
      </w:r>
      <w:r w:rsidR="002921AE">
        <w:rPr>
          <w:rFonts w:ascii="Times New Roman" w:hAnsi="Times New Roman" w:cs="Times New Roman"/>
          <w:sz w:val="24"/>
          <w:szCs w:val="24"/>
          <w:lang w:val="ru-RU"/>
        </w:rPr>
        <w:t xml:space="preserve"> </w:t>
      </w:r>
      <w:r w:rsidRPr="00CB5041">
        <w:rPr>
          <w:rFonts w:ascii="Times New Roman" w:hAnsi="Times New Roman" w:cs="Times New Roman"/>
          <w:sz w:val="24"/>
          <w:szCs w:val="24"/>
          <w:lang w:val="ru-RU"/>
        </w:rPr>
        <w:t>или любой другой учебной работы, обман</w:t>
      </w:r>
      <w:r w:rsidR="00490EB6">
        <w:rPr>
          <w:rFonts w:ascii="Times New Roman" w:hAnsi="Times New Roman" w:cs="Times New Roman"/>
          <w:sz w:val="24"/>
          <w:szCs w:val="24"/>
          <w:lang w:val="ru-RU"/>
        </w:rPr>
        <w:t>/мошенничество</w:t>
      </w:r>
      <w:r w:rsidR="002921AE">
        <w:rPr>
          <w:rFonts w:ascii="Times New Roman" w:hAnsi="Times New Roman" w:cs="Times New Roman"/>
          <w:sz w:val="24"/>
          <w:szCs w:val="24"/>
          <w:lang w:val="ru-RU"/>
        </w:rPr>
        <w:t xml:space="preserve"> </w:t>
      </w:r>
      <w:r w:rsidR="00490EB6">
        <w:rPr>
          <w:rFonts w:ascii="Times New Roman" w:hAnsi="Times New Roman" w:cs="Times New Roman"/>
          <w:sz w:val="24"/>
          <w:szCs w:val="24"/>
          <w:lang w:val="ru-RU"/>
        </w:rPr>
        <w:t>в ходе проведения</w:t>
      </w:r>
      <w:r w:rsidRPr="00CB5041">
        <w:rPr>
          <w:rFonts w:ascii="Times New Roman" w:hAnsi="Times New Roman" w:cs="Times New Roman"/>
          <w:sz w:val="24"/>
          <w:szCs w:val="24"/>
          <w:lang w:val="ru-RU"/>
        </w:rPr>
        <w:t xml:space="preserve"> экзаменов или представление работы другого студента как свою. Кроме того, фальсификация л</w:t>
      </w:r>
      <w:r w:rsidR="00372689">
        <w:rPr>
          <w:rFonts w:ascii="Times New Roman" w:hAnsi="Times New Roman" w:cs="Times New Roman"/>
          <w:sz w:val="24"/>
          <w:szCs w:val="24"/>
          <w:lang w:val="ru-RU"/>
        </w:rPr>
        <w:t xml:space="preserve">юбого документа в университете </w:t>
      </w:r>
      <w:r w:rsidRPr="00CB5041">
        <w:rPr>
          <w:rFonts w:ascii="Times New Roman" w:hAnsi="Times New Roman" w:cs="Times New Roman"/>
          <w:sz w:val="24"/>
          <w:szCs w:val="24"/>
          <w:lang w:val="ru-RU"/>
        </w:rPr>
        <w:t>является нарушением академической честности. Примерами является фальсификация студенческих идентификационных номеров, транскриптов, оценочных листов, удостоверений,</w:t>
      </w:r>
      <w:r w:rsidR="002921AE">
        <w:rPr>
          <w:rFonts w:ascii="Times New Roman" w:hAnsi="Times New Roman" w:cs="Times New Roman"/>
          <w:sz w:val="24"/>
          <w:szCs w:val="24"/>
          <w:lang w:val="ru-RU"/>
        </w:rPr>
        <w:t xml:space="preserve"> </w:t>
      </w:r>
      <w:r w:rsidRPr="00CB5041">
        <w:rPr>
          <w:rFonts w:ascii="Times New Roman" w:hAnsi="Times New Roman" w:cs="Times New Roman"/>
          <w:sz w:val="24"/>
          <w:szCs w:val="24"/>
          <w:lang w:val="ru-RU"/>
        </w:rPr>
        <w:t>рекомендательных писем</w:t>
      </w:r>
      <w:r w:rsidR="00490EB6">
        <w:rPr>
          <w:rFonts w:ascii="Times New Roman" w:hAnsi="Times New Roman" w:cs="Times New Roman"/>
          <w:sz w:val="24"/>
          <w:szCs w:val="24"/>
          <w:lang w:val="ru-RU"/>
        </w:rPr>
        <w:t xml:space="preserve"> и др</w:t>
      </w:r>
      <w:r w:rsidRPr="00CB5041">
        <w:rPr>
          <w:rFonts w:ascii="Times New Roman" w:hAnsi="Times New Roman" w:cs="Times New Roman"/>
          <w:sz w:val="24"/>
          <w:szCs w:val="24"/>
          <w:lang w:val="ru-RU"/>
        </w:rPr>
        <w:t>. Подделка подписей также является о</w:t>
      </w:r>
      <w:r w:rsidR="00372689">
        <w:rPr>
          <w:rFonts w:ascii="Times New Roman" w:hAnsi="Times New Roman" w:cs="Times New Roman"/>
          <w:sz w:val="24"/>
          <w:szCs w:val="24"/>
          <w:lang w:val="ru-RU"/>
        </w:rPr>
        <w:t>дним из примеров фальсификации.</w:t>
      </w:r>
    </w:p>
    <w:p w:rsidR="00CB5041" w:rsidRPr="00CB5041" w:rsidRDefault="00CB5041" w:rsidP="00372689">
      <w:pPr>
        <w:spacing w:after="0"/>
        <w:jc w:val="both"/>
        <w:rPr>
          <w:rFonts w:ascii="Times New Roman" w:hAnsi="Times New Roman" w:cs="Times New Roman"/>
          <w:sz w:val="24"/>
          <w:szCs w:val="24"/>
          <w:lang w:val="ru-RU"/>
        </w:rPr>
      </w:pPr>
      <w:r w:rsidRPr="00372689">
        <w:rPr>
          <w:rFonts w:ascii="Times New Roman" w:hAnsi="Times New Roman" w:cs="Times New Roman"/>
          <w:b/>
          <w:sz w:val="24"/>
          <w:szCs w:val="24"/>
          <w:lang w:val="ru-RU"/>
        </w:rPr>
        <w:t>5. Взяточничество</w:t>
      </w:r>
      <w:r w:rsidR="002921AE">
        <w:rPr>
          <w:rFonts w:ascii="Times New Roman" w:hAnsi="Times New Roman" w:cs="Times New Roman"/>
          <w:b/>
          <w:sz w:val="24"/>
          <w:szCs w:val="24"/>
          <w:lang w:val="ru-RU"/>
        </w:rPr>
        <w:t xml:space="preserve"> </w:t>
      </w:r>
      <w:r w:rsidR="00490EB6">
        <w:rPr>
          <w:rFonts w:ascii="Times New Roman" w:hAnsi="Times New Roman" w:cs="Times New Roman"/>
          <w:sz w:val="24"/>
          <w:szCs w:val="24"/>
          <w:lang w:val="ru-RU"/>
        </w:rPr>
        <w:t>–</w:t>
      </w:r>
      <w:r w:rsidR="00372689">
        <w:rPr>
          <w:rFonts w:ascii="Times New Roman" w:hAnsi="Times New Roman" w:cs="Times New Roman"/>
          <w:sz w:val="24"/>
          <w:szCs w:val="24"/>
          <w:lang w:val="ru-RU"/>
        </w:rPr>
        <w:t xml:space="preserve"> это</w:t>
      </w:r>
      <w:r w:rsidR="00490EB6">
        <w:rPr>
          <w:rFonts w:ascii="Times New Roman" w:hAnsi="Times New Roman" w:cs="Times New Roman"/>
          <w:sz w:val="24"/>
          <w:szCs w:val="24"/>
          <w:lang w:val="ru-RU"/>
        </w:rPr>
        <w:t xml:space="preserve"> зафиксированное </w:t>
      </w:r>
      <w:r w:rsidR="00372689">
        <w:rPr>
          <w:rFonts w:ascii="Times New Roman" w:hAnsi="Times New Roman" w:cs="Times New Roman"/>
          <w:sz w:val="24"/>
          <w:szCs w:val="24"/>
          <w:lang w:val="ru-RU"/>
        </w:rPr>
        <w:t xml:space="preserve">предложение или согласие </w:t>
      </w:r>
      <w:r w:rsidRPr="00CB5041">
        <w:rPr>
          <w:rFonts w:ascii="Times New Roman" w:hAnsi="Times New Roman" w:cs="Times New Roman"/>
          <w:sz w:val="24"/>
          <w:szCs w:val="24"/>
          <w:lang w:val="ru-RU"/>
        </w:rPr>
        <w:t xml:space="preserve">оплатить преподавателю или другому сотруднику университета те или иные услуги, а </w:t>
      </w:r>
      <w:r w:rsidR="00E27B83" w:rsidRPr="00CB5041">
        <w:rPr>
          <w:rFonts w:ascii="Times New Roman" w:hAnsi="Times New Roman" w:cs="Times New Roman"/>
          <w:sz w:val="24"/>
          <w:szCs w:val="24"/>
          <w:lang w:val="ru-RU"/>
        </w:rPr>
        <w:t xml:space="preserve">также </w:t>
      </w:r>
      <w:r w:rsidR="00E27B83" w:rsidRPr="00CB5041">
        <w:rPr>
          <w:rFonts w:ascii="Times New Roman" w:hAnsi="Times New Roman" w:cs="Times New Roman"/>
          <w:sz w:val="24"/>
          <w:szCs w:val="24"/>
          <w:lang w:val="ru-RU"/>
        </w:rPr>
        <w:lastRenderedPageBreak/>
        <w:t>предложение</w:t>
      </w:r>
      <w:r w:rsidRPr="00CB5041">
        <w:rPr>
          <w:rFonts w:ascii="Times New Roman" w:hAnsi="Times New Roman" w:cs="Times New Roman"/>
          <w:sz w:val="24"/>
          <w:szCs w:val="24"/>
          <w:lang w:val="ru-RU"/>
        </w:rPr>
        <w:t xml:space="preserve"> других услуг, включая сексуальную, с целью получения компенсации любого вида. Это попытки повышения оценки, сдачи экзамена с нарушением процедур, произвольного изменения оценки или письменной работы, получения денежной или любой другой компенсации за зачисление в университет или получение финансовой помощи. Если преподаватель или другой сотрудник требует такую </w:t>
      </w:r>
      <w:r w:rsidR="00490EB6">
        <w:rPr>
          <w:rFonts w:ascii="Times New Roman" w:hAnsi="Times New Roman" w:cs="Times New Roman"/>
          <w:sz w:val="24"/>
          <w:szCs w:val="24"/>
          <w:lang w:val="ru-RU"/>
        </w:rPr>
        <w:t>о</w:t>
      </w:r>
      <w:r w:rsidRPr="00CB5041">
        <w:rPr>
          <w:rFonts w:ascii="Times New Roman" w:hAnsi="Times New Roman" w:cs="Times New Roman"/>
          <w:sz w:val="24"/>
          <w:szCs w:val="24"/>
          <w:lang w:val="ru-RU"/>
        </w:rPr>
        <w:t xml:space="preserve">плату, студент немедленно должен сообщить об этом </w:t>
      </w:r>
      <w:r w:rsidR="00490EB6">
        <w:rPr>
          <w:rFonts w:ascii="Times New Roman" w:hAnsi="Times New Roman" w:cs="Times New Roman"/>
          <w:sz w:val="24"/>
          <w:szCs w:val="24"/>
          <w:lang w:val="ru-RU"/>
        </w:rPr>
        <w:t>руководству</w:t>
      </w:r>
      <w:r w:rsidRPr="00CB5041">
        <w:rPr>
          <w:rFonts w:ascii="Times New Roman" w:hAnsi="Times New Roman" w:cs="Times New Roman"/>
          <w:sz w:val="24"/>
          <w:szCs w:val="24"/>
          <w:lang w:val="ru-RU"/>
        </w:rPr>
        <w:t>.</w:t>
      </w:r>
    </w:p>
    <w:p w:rsidR="00CB5041" w:rsidRPr="00CB5041" w:rsidRDefault="00CB5041" w:rsidP="00372689">
      <w:pPr>
        <w:spacing w:after="0"/>
        <w:jc w:val="both"/>
        <w:rPr>
          <w:rFonts w:ascii="Times New Roman" w:hAnsi="Times New Roman" w:cs="Times New Roman"/>
          <w:sz w:val="24"/>
          <w:szCs w:val="24"/>
          <w:lang w:val="ru-RU"/>
        </w:rPr>
      </w:pPr>
      <w:r w:rsidRPr="00372689">
        <w:rPr>
          <w:rFonts w:ascii="Times New Roman" w:hAnsi="Times New Roman" w:cs="Times New Roman"/>
          <w:b/>
          <w:sz w:val="24"/>
          <w:szCs w:val="24"/>
          <w:lang w:val="ru-RU"/>
        </w:rPr>
        <w:t xml:space="preserve">6. </w:t>
      </w:r>
      <w:r w:rsidR="00E27B83">
        <w:rPr>
          <w:rFonts w:ascii="Times New Roman" w:hAnsi="Times New Roman" w:cs="Times New Roman"/>
          <w:b/>
          <w:sz w:val="24"/>
          <w:szCs w:val="24"/>
          <w:lang w:val="ru-RU"/>
        </w:rPr>
        <w:t>Действия</w:t>
      </w:r>
      <w:r w:rsidRPr="00372689">
        <w:rPr>
          <w:rFonts w:ascii="Times New Roman" w:hAnsi="Times New Roman" w:cs="Times New Roman"/>
          <w:b/>
          <w:sz w:val="24"/>
          <w:szCs w:val="24"/>
          <w:lang w:val="ru-RU"/>
        </w:rPr>
        <w:t xml:space="preserve"> при проявлениях академической нечестности.</w:t>
      </w:r>
      <w:r w:rsidRPr="00CB5041">
        <w:rPr>
          <w:rFonts w:ascii="Times New Roman" w:hAnsi="Times New Roman" w:cs="Times New Roman"/>
          <w:sz w:val="24"/>
          <w:szCs w:val="24"/>
          <w:lang w:val="ru-RU"/>
        </w:rPr>
        <w:t xml:space="preserve"> Содействие при таких проявлениях академической нечестности, как списывание, плагиат, взяточничество и/или фальсификация документов, является также нарушением академической честности в университете. Примерами являются намеренное</w:t>
      </w:r>
      <w:r w:rsidR="00490EB6">
        <w:rPr>
          <w:rFonts w:ascii="Times New Roman" w:hAnsi="Times New Roman" w:cs="Times New Roman"/>
          <w:sz w:val="24"/>
          <w:szCs w:val="24"/>
          <w:lang w:val="ru-RU"/>
        </w:rPr>
        <w:t xml:space="preserve"> предварительное</w:t>
      </w:r>
      <w:r w:rsidR="002921AE">
        <w:rPr>
          <w:rFonts w:ascii="Times New Roman" w:hAnsi="Times New Roman" w:cs="Times New Roman"/>
          <w:sz w:val="24"/>
          <w:szCs w:val="24"/>
          <w:lang w:val="ru-RU"/>
        </w:rPr>
        <w:t xml:space="preserve"> </w:t>
      </w:r>
      <w:r w:rsidRPr="00CB5041">
        <w:rPr>
          <w:rFonts w:ascii="Times New Roman" w:hAnsi="Times New Roman" w:cs="Times New Roman"/>
          <w:sz w:val="24"/>
          <w:szCs w:val="24"/>
          <w:lang w:val="ru-RU"/>
        </w:rPr>
        <w:t>обсуждение</w:t>
      </w:r>
      <w:r w:rsidR="002921AE">
        <w:rPr>
          <w:rFonts w:ascii="Times New Roman" w:hAnsi="Times New Roman" w:cs="Times New Roman"/>
          <w:sz w:val="24"/>
          <w:szCs w:val="24"/>
          <w:lang w:val="ru-RU"/>
        </w:rPr>
        <w:t xml:space="preserve"> </w:t>
      </w:r>
      <w:r w:rsidRPr="00CB5041">
        <w:rPr>
          <w:rFonts w:ascii="Times New Roman" w:hAnsi="Times New Roman" w:cs="Times New Roman"/>
          <w:sz w:val="24"/>
          <w:szCs w:val="24"/>
          <w:lang w:val="ru-RU"/>
        </w:rPr>
        <w:t xml:space="preserve">содержания теста или экзаменационных </w:t>
      </w:r>
      <w:r w:rsidRPr="00490EB6">
        <w:rPr>
          <w:rFonts w:ascii="Times New Roman" w:hAnsi="Times New Roman" w:cs="Times New Roman"/>
          <w:sz w:val="24"/>
          <w:szCs w:val="24"/>
          <w:lang w:val="ru-RU"/>
        </w:rPr>
        <w:t xml:space="preserve">заданий, которые еще не </w:t>
      </w:r>
      <w:r w:rsidR="00490EB6" w:rsidRPr="00490EB6">
        <w:rPr>
          <w:rFonts w:ascii="Times New Roman" w:hAnsi="Times New Roman" w:cs="Times New Roman"/>
          <w:sz w:val="24"/>
          <w:szCs w:val="24"/>
          <w:lang w:val="ru-RU"/>
        </w:rPr>
        <w:t>были предоставлены студентам на</w:t>
      </w:r>
      <w:r w:rsidRPr="00490EB6">
        <w:rPr>
          <w:rFonts w:ascii="Times New Roman" w:hAnsi="Times New Roman" w:cs="Times New Roman"/>
          <w:sz w:val="24"/>
          <w:szCs w:val="24"/>
          <w:lang w:val="ru-RU"/>
        </w:rPr>
        <w:t xml:space="preserve"> тест</w:t>
      </w:r>
      <w:r w:rsidR="00490EB6" w:rsidRPr="00490EB6">
        <w:rPr>
          <w:rFonts w:ascii="Times New Roman" w:hAnsi="Times New Roman" w:cs="Times New Roman"/>
          <w:sz w:val="24"/>
          <w:szCs w:val="24"/>
          <w:lang w:val="ru-RU"/>
        </w:rPr>
        <w:t>ировании</w:t>
      </w:r>
      <w:r w:rsidRPr="00490EB6">
        <w:rPr>
          <w:rFonts w:ascii="Times New Roman" w:hAnsi="Times New Roman" w:cs="Times New Roman"/>
          <w:sz w:val="24"/>
          <w:szCs w:val="24"/>
          <w:lang w:val="ru-RU"/>
        </w:rPr>
        <w:t xml:space="preserve"> или экзамен</w:t>
      </w:r>
      <w:r w:rsidR="00490EB6" w:rsidRPr="00490EB6">
        <w:rPr>
          <w:rFonts w:ascii="Times New Roman" w:hAnsi="Times New Roman" w:cs="Times New Roman"/>
          <w:sz w:val="24"/>
          <w:szCs w:val="24"/>
          <w:lang w:val="ru-RU"/>
        </w:rPr>
        <w:t>е</w:t>
      </w:r>
      <w:r w:rsidRPr="00490EB6">
        <w:rPr>
          <w:rFonts w:ascii="Times New Roman" w:hAnsi="Times New Roman" w:cs="Times New Roman"/>
          <w:sz w:val="24"/>
          <w:szCs w:val="24"/>
          <w:lang w:val="ru-RU"/>
        </w:rPr>
        <w:t>, а также</w:t>
      </w:r>
      <w:r w:rsidRPr="00CB5041">
        <w:rPr>
          <w:rFonts w:ascii="Times New Roman" w:hAnsi="Times New Roman" w:cs="Times New Roman"/>
          <w:sz w:val="24"/>
          <w:szCs w:val="24"/>
          <w:lang w:val="ru-RU"/>
        </w:rPr>
        <w:t xml:space="preserve"> помощь другим студентам в обмане</w:t>
      </w:r>
      <w:r w:rsidR="008055C1">
        <w:rPr>
          <w:rFonts w:ascii="Times New Roman" w:hAnsi="Times New Roman" w:cs="Times New Roman"/>
          <w:sz w:val="24"/>
          <w:szCs w:val="24"/>
          <w:lang w:val="ru-RU"/>
        </w:rPr>
        <w:t xml:space="preserve"> или списывании</w:t>
      </w:r>
      <w:r w:rsidRPr="00CB5041">
        <w:rPr>
          <w:rFonts w:ascii="Times New Roman" w:hAnsi="Times New Roman" w:cs="Times New Roman"/>
          <w:sz w:val="24"/>
          <w:szCs w:val="24"/>
          <w:lang w:val="ru-RU"/>
        </w:rPr>
        <w:t xml:space="preserve"> на экзамене или в ходе другой учебной</w:t>
      </w:r>
      <w:r w:rsidR="00490EB6">
        <w:rPr>
          <w:rFonts w:ascii="Times New Roman" w:hAnsi="Times New Roman" w:cs="Times New Roman"/>
          <w:sz w:val="24"/>
          <w:szCs w:val="24"/>
          <w:lang w:val="ru-RU"/>
        </w:rPr>
        <w:t>/оценочной</w:t>
      </w:r>
      <w:r w:rsidRPr="00CB5041">
        <w:rPr>
          <w:rFonts w:ascii="Times New Roman" w:hAnsi="Times New Roman" w:cs="Times New Roman"/>
          <w:sz w:val="24"/>
          <w:szCs w:val="24"/>
          <w:lang w:val="ru-RU"/>
        </w:rPr>
        <w:t xml:space="preserve"> работы путем передачи результатов своей собственной работы.</w:t>
      </w:r>
    </w:p>
    <w:p w:rsidR="00CB5041" w:rsidRPr="00CB5041" w:rsidRDefault="00CB5041" w:rsidP="00372689">
      <w:pPr>
        <w:spacing w:after="0"/>
        <w:jc w:val="both"/>
        <w:rPr>
          <w:rFonts w:ascii="Times New Roman" w:hAnsi="Times New Roman" w:cs="Times New Roman"/>
          <w:sz w:val="24"/>
          <w:szCs w:val="24"/>
          <w:lang w:val="ru-RU"/>
        </w:rPr>
      </w:pPr>
    </w:p>
    <w:p w:rsidR="005D40C6" w:rsidRPr="005D40C6" w:rsidRDefault="00CB5041" w:rsidP="0040595D">
      <w:pPr>
        <w:pStyle w:val="3"/>
      </w:pPr>
      <w:bookmarkStart w:id="21" w:name="_Toc65483759"/>
      <w:r w:rsidRPr="005D40C6">
        <w:t>Меры борьбы с академической нечестностью</w:t>
      </w:r>
      <w:bookmarkEnd w:id="21"/>
    </w:p>
    <w:p w:rsidR="00CB5041" w:rsidRDefault="00CB5041" w:rsidP="00372689">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 xml:space="preserve">Преподаватели должны использовать </w:t>
      </w:r>
      <w:r w:rsidR="008076A0">
        <w:rPr>
          <w:rFonts w:ascii="Times New Roman" w:hAnsi="Times New Roman" w:cs="Times New Roman"/>
          <w:sz w:val="24"/>
          <w:szCs w:val="24"/>
          <w:lang w:val="ru-RU"/>
        </w:rPr>
        <w:t xml:space="preserve">эффективные и </w:t>
      </w:r>
      <w:r w:rsidRPr="00CB5041">
        <w:rPr>
          <w:rFonts w:ascii="Times New Roman" w:hAnsi="Times New Roman" w:cs="Times New Roman"/>
          <w:sz w:val="24"/>
          <w:szCs w:val="24"/>
          <w:lang w:val="ru-RU"/>
        </w:rPr>
        <w:t>достаточно практичные способы предотвращения и обнаружения академической нечестности. Если преподавател</w:t>
      </w:r>
      <w:r w:rsidR="000D41A7">
        <w:rPr>
          <w:rFonts w:ascii="Times New Roman" w:hAnsi="Times New Roman" w:cs="Times New Roman"/>
          <w:sz w:val="24"/>
          <w:szCs w:val="24"/>
          <w:lang w:val="ru-RU"/>
        </w:rPr>
        <w:t>ь</w:t>
      </w:r>
      <w:r w:rsidR="00874255" w:rsidRPr="00874255">
        <w:rPr>
          <w:rFonts w:ascii="Times New Roman" w:hAnsi="Times New Roman" w:cs="Times New Roman"/>
          <w:sz w:val="24"/>
          <w:szCs w:val="24"/>
          <w:lang w:val="ru-RU"/>
        </w:rPr>
        <w:t xml:space="preserve"> </w:t>
      </w:r>
      <w:r w:rsidR="000D41A7">
        <w:rPr>
          <w:rFonts w:ascii="Times New Roman" w:hAnsi="Times New Roman" w:cs="Times New Roman"/>
          <w:sz w:val="24"/>
          <w:szCs w:val="24"/>
          <w:lang w:val="ru-RU"/>
        </w:rPr>
        <w:t>обнаруживает</w:t>
      </w:r>
      <w:r w:rsidRPr="00CB5041">
        <w:rPr>
          <w:rFonts w:ascii="Times New Roman" w:hAnsi="Times New Roman" w:cs="Times New Roman"/>
          <w:sz w:val="24"/>
          <w:szCs w:val="24"/>
          <w:lang w:val="ru-RU"/>
        </w:rPr>
        <w:t xml:space="preserve">, что студент </w:t>
      </w:r>
      <w:r w:rsidR="000D41A7">
        <w:rPr>
          <w:rFonts w:ascii="Times New Roman" w:hAnsi="Times New Roman" w:cs="Times New Roman"/>
          <w:sz w:val="24"/>
          <w:szCs w:val="24"/>
          <w:lang w:val="ru-RU"/>
        </w:rPr>
        <w:t xml:space="preserve">совершает действие, нарушающее принцип </w:t>
      </w:r>
      <w:r w:rsidR="000D41A7" w:rsidRPr="00CB5041">
        <w:rPr>
          <w:rFonts w:ascii="Times New Roman" w:hAnsi="Times New Roman" w:cs="Times New Roman"/>
          <w:sz w:val="24"/>
          <w:szCs w:val="24"/>
          <w:lang w:val="ru-RU"/>
        </w:rPr>
        <w:t>академической честности</w:t>
      </w:r>
      <w:r w:rsidR="000D41A7">
        <w:rPr>
          <w:rFonts w:ascii="Times New Roman" w:hAnsi="Times New Roman" w:cs="Times New Roman"/>
          <w:sz w:val="24"/>
          <w:szCs w:val="24"/>
          <w:lang w:val="ru-RU"/>
        </w:rPr>
        <w:t xml:space="preserve"> (списывает у однокурсников или заимствует текст или фрагмент текста без указания источника)</w:t>
      </w:r>
      <w:r w:rsidRPr="00CB5041">
        <w:rPr>
          <w:rFonts w:ascii="Times New Roman" w:hAnsi="Times New Roman" w:cs="Times New Roman"/>
          <w:sz w:val="24"/>
          <w:szCs w:val="24"/>
          <w:lang w:val="ru-RU"/>
        </w:rPr>
        <w:t>, то преподавател</w:t>
      </w:r>
      <w:r w:rsidR="000D41A7">
        <w:rPr>
          <w:rFonts w:ascii="Times New Roman" w:hAnsi="Times New Roman" w:cs="Times New Roman"/>
          <w:sz w:val="24"/>
          <w:szCs w:val="24"/>
          <w:lang w:val="ru-RU"/>
        </w:rPr>
        <w:t>ь</w:t>
      </w:r>
      <w:r w:rsidRPr="00CB5041">
        <w:rPr>
          <w:rFonts w:ascii="Times New Roman" w:hAnsi="Times New Roman" w:cs="Times New Roman"/>
          <w:sz w:val="24"/>
          <w:szCs w:val="24"/>
          <w:lang w:val="ru-RU"/>
        </w:rPr>
        <w:t xml:space="preserve"> уведом</w:t>
      </w:r>
      <w:r w:rsidR="000D41A7">
        <w:rPr>
          <w:rFonts w:ascii="Times New Roman" w:hAnsi="Times New Roman" w:cs="Times New Roman"/>
          <w:sz w:val="24"/>
          <w:szCs w:val="24"/>
          <w:lang w:val="ru-RU"/>
        </w:rPr>
        <w:t>ляет</w:t>
      </w:r>
      <w:r w:rsidRPr="00CB5041">
        <w:rPr>
          <w:rFonts w:ascii="Times New Roman" w:hAnsi="Times New Roman" w:cs="Times New Roman"/>
          <w:sz w:val="24"/>
          <w:szCs w:val="24"/>
          <w:lang w:val="ru-RU"/>
        </w:rPr>
        <w:t xml:space="preserve"> студента о последствиях и </w:t>
      </w:r>
      <w:r w:rsidR="000D41A7">
        <w:rPr>
          <w:rFonts w:ascii="Times New Roman" w:hAnsi="Times New Roman" w:cs="Times New Roman"/>
          <w:sz w:val="24"/>
          <w:szCs w:val="24"/>
          <w:lang w:val="ru-RU"/>
        </w:rPr>
        <w:t>при личной</w:t>
      </w:r>
      <w:r w:rsidRPr="00CB5041">
        <w:rPr>
          <w:rFonts w:ascii="Times New Roman" w:hAnsi="Times New Roman" w:cs="Times New Roman"/>
          <w:sz w:val="24"/>
          <w:szCs w:val="24"/>
          <w:lang w:val="ru-RU"/>
        </w:rPr>
        <w:t xml:space="preserve"> встреч</w:t>
      </w:r>
      <w:r w:rsidR="000D41A7">
        <w:rPr>
          <w:rFonts w:ascii="Times New Roman" w:hAnsi="Times New Roman" w:cs="Times New Roman"/>
          <w:sz w:val="24"/>
          <w:szCs w:val="24"/>
          <w:lang w:val="ru-RU"/>
        </w:rPr>
        <w:t>е о</w:t>
      </w:r>
      <w:r w:rsidRPr="00CB5041">
        <w:rPr>
          <w:rFonts w:ascii="Times New Roman" w:hAnsi="Times New Roman" w:cs="Times New Roman"/>
          <w:sz w:val="24"/>
          <w:szCs w:val="24"/>
          <w:lang w:val="ru-RU"/>
        </w:rPr>
        <w:t>бсужд</w:t>
      </w:r>
      <w:r w:rsidR="000D41A7">
        <w:rPr>
          <w:rFonts w:ascii="Times New Roman" w:hAnsi="Times New Roman" w:cs="Times New Roman"/>
          <w:sz w:val="24"/>
          <w:szCs w:val="24"/>
          <w:lang w:val="ru-RU"/>
        </w:rPr>
        <w:t>ает</w:t>
      </w:r>
      <w:r w:rsidRPr="00CB5041">
        <w:rPr>
          <w:rFonts w:ascii="Times New Roman" w:hAnsi="Times New Roman" w:cs="Times New Roman"/>
          <w:sz w:val="24"/>
          <w:szCs w:val="24"/>
          <w:lang w:val="ru-RU"/>
        </w:rPr>
        <w:t xml:space="preserve"> данн</w:t>
      </w:r>
      <w:r w:rsidR="000D41A7">
        <w:rPr>
          <w:rFonts w:ascii="Times New Roman" w:hAnsi="Times New Roman" w:cs="Times New Roman"/>
          <w:sz w:val="24"/>
          <w:szCs w:val="24"/>
          <w:lang w:val="ru-RU"/>
        </w:rPr>
        <w:t>ый случай</w:t>
      </w:r>
      <w:r w:rsidRPr="00CB5041">
        <w:rPr>
          <w:rFonts w:ascii="Times New Roman" w:hAnsi="Times New Roman" w:cs="Times New Roman"/>
          <w:sz w:val="24"/>
          <w:szCs w:val="24"/>
          <w:lang w:val="ru-RU"/>
        </w:rPr>
        <w:t xml:space="preserve"> со студентом, в ходе которой ей/ему </w:t>
      </w:r>
      <w:r w:rsidR="000D41A7">
        <w:rPr>
          <w:rFonts w:ascii="Times New Roman" w:hAnsi="Times New Roman" w:cs="Times New Roman"/>
          <w:sz w:val="24"/>
          <w:szCs w:val="24"/>
          <w:lang w:val="ru-RU"/>
        </w:rPr>
        <w:t>предоставляется</w:t>
      </w:r>
      <w:r w:rsidRPr="00CB5041">
        <w:rPr>
          <w:rFonts w:ascii="Times New Roman" w:hAnsi="Times New Roman" w:cs="Times New Roman"/>
          <w:sz w:val="24"/>
          <w:szCs w:val="24"/>
          <w:lang w:val="ru-RU"/>
        </w:rPr>
        <w:t xml:space="preserve"> возможность высказать свое мнение по данному вопросу. Если </w:t>
      </w:r>
      <w:r w:rsidR="000D41A7">
        <w:rPr>
          <w:rFonts w:ascii="Times New Roman" w:hAnsi="Times New Roman" w:cs="Times New Roman"/>
          <w:sz w:val="24"/>
          <w:szCs w:val="24"/>
          <w:lang w:val="ru-RU"/>
        </w:rPr>
        <w:t xml:space="preserve">приводятся убедительные доказательства </w:t>
      </w:r>
      <w:r w:rsidR="00F23686">
        <w:rPr>
          <w:rFonts w:ascii="Times New Roman" w:hAnsi="Times New Roman" w:cs="Times New Roman"/>
          <w:sz w:val="24"/>
          <w:szCs w:val="24"/>
          <w:lang w:val="ru-RU"/>
        </w:rPr>
        <w:t xml:space="preserve">наличия </w:t>
      </w:r>
      <w:r w:rsidR="000D41A7">
        <w:rPr>
          <w:rFonts w:ascii="Times New Roman" w:hAnsi="Times New Roman" w:cs="Times New Roman"/>
          <w:sz w:val="24"/>
          <w:szCs w:val="24"/>
          <w:lang w:val="ru-RU"/>
        </w:rPr>
        <w:t>плагиат</w:t>
      </w:r>
      <w:r w:rsidR="00F23686">
        <w:rPr>
          <w:rFonts w:ascii="Times New Roman" w:hAnsi="Times New Roman" w:cs="Times New Roman"/>
          <w:sz w:val="24"/>
          <w:szCs w:val="24"/>
          <w:lang w:val="ru-RU"/>
        </w:rPr>
        <w:t>а</w:t>
      </w:r>
      <w:r w:rsidR="000D41A7">
        <w:rPr>
          <w:rFonts w:ascii="Times New Roman" w:hAnsi="Times New Roman" w:cs="Times New Roman"/>
          <w:sz w:val="24"/>
          <w:szCs w:val="24"/>
          <w:lang w:val="ru-RU"/>
        </w:rPr>
        <w:t xml:space="preserve"> или </w:t>
      </w:r>
      <w:r w:rsidR="002921AE">
        <w:rPr>
          <w:rFonts w:ascii="Times New Roman" w:hAnsi="Times New Roman" w:cs="Times New Roman"/>
          <w:sz w:val="24"/>
          <w:szCs w:val="24"/>
          <w:lang w:val="ru-RU"/>
        </w:rPr>
        <w:t>списывания,</w:t>
      </w:r>
      <w:r w:rsidR="00F23686">
        <w:rPr>
          <w:rFonts w:ascii="Times New Roman" w:hAnsi="Times New Roman" w:cs="Times New Roman"/>
          <w:sz w:val="24"/>
          <w:szCs w:val="24"/>
          <w:lang w:val="ru-RU"/>
        </w:rPr>
        <w:t xml:space="preserve"> либо</w:t>
      </w:r>
      <w:r w:rsidRPr="00CB5041">
        <w:rPr>
          <w:rFonts w:ascii="Times New Roman" w:hAnsi="Times New Roman" w:cs="Times New Roman"/>
          <w:sz w:val="24"/>
          <w:szCs w:val="24"/>
          <w:lang w:val="ru-RU"/>
        </w:rPr>
        <w:t xml:space="preserve"> если преподаватель </w:t>
      </w:r>
      <w:r w:rsidR="000D41A7">
        <w:rPr>
          <w:rFonts w:ascii="Times New Roman" w:hAnsi="Times New Roman" w:cs="Times New Roman"/>
          <w:sz w:val="24"/>
          <w:szCs w:val="24"/>
          <w:lang w:val="ru-RU"/>
        </w:rPr>
        <w:t>приводит убедительные</w:t>
      </w:r>
      <w:r w:rsidR="00874255" w:rsidRPr="00874255">
        <w:rPr>
          <w:rFonts w:ascii="Times New Roman" w:hAnsi="Times New Roman" w:cs="Times New Roman"/>
          <w:sz w:val="24"/>
          <w:szCs w:val="24"/>
          <w:lang w:val="ru-RU"/>
        </w:rPr>
        <w:t xml:space="preserve"> </w:t>
      </w:r>
      <w:r w:rsidR="00C2395A" w:rsidRPr="00CB5041">
        <w:rPr>
          <w:rFonts w:ascii="Times New Roman" w:hAnsi="Times New Roman" w:cs="Times New Roman"/>
          <w:sz w:val="24"/>
          <w:szCs w:val="24"/>
          <w:lang w:val="ru-RU"/>
        </w:rPr>
        <w:t>доказательства факта</w:t>
      </w:r>
      <w:r w:rsidRPr="00CB5041">
        <w:rPr>
          <w:rFonts w:ascii="Times New Roman" w:hAnsi="Times New Roman" w:cs="Times New Roman"/>
          <w:sz w:val="24"/>
          <w:szCs w:val="24"/>
          <w:lang w:val="ru-RU"/>
        </w:rPr>
        <w:t xml:space="preserve"> академической нечестности, тогда преподаватель может определить наказание. Примеры </w:t>
      </w:r>
      <w:r w:rsidR="00F23686">
        <w:rPr>
          <w:rFonts w:ascii="Times New Roman" w:hAnsi="Times New Roman" w:cs="Times New Roman"/>
          <w:sz w:val="24"/>
          <w:szCs w:val="24"/>
          <w:lang w:val="ru-RU"/>
        </w:rPr>
        <w:t>мер воздействия</w:t>
      </w:r>
      <w:r w:rsidRPr="00CB5041">
        <w:rPr>
          <w:rFonts w:ascii="Times New Roman" w:hAnsi="Times New Roman" w:cs="Times New Roman"/>
          <w:sz w:val="24"/>
          <w:szCs w:val="24"/>
          <w:lang w:val="ru-RU"/>
        </w:rPr>
        <w:t xml:space="preserve">: снижение </w:t>
      </w:r>
      <w:r w:rsidR="00F23686">
        <w:rPr>
          <w:rFonts w:ascii="Times New Roman" w:hAnsi="Times New Roman" w:cs="Times New Roman"/>
          <w:sz w:val="24"/>
          <w:szCs w:val="24"/>
          <w:lang w:val="ru-RU"/>
        </w:rPr>
        <w:t>балла/</w:t>
      </w:r>
      <w:r w:rsidRPr="00CB5041">
        <w:rPr>
          <w:rFonts w:ascii="Times New Roman" w:hAnsi="Times New Roman" w:cs="Times New Roman"/>
          <w:sz w:val="24"/>
          <w:szCs w:val="24"/>
          <w:lang w:val="ru-RU"/>
        </w:rPr>
        <w:t xml:space="preserve">оценки за выполненную работу, неудовлетворительная оценка по курсу, или другой вид </w:t>
      </w:r>
      <w:r w:rsidR="00F23686">
        <w:rPr>
          <w:rFonts w:ascii="Times New Roman" w:hAnsi="Times New Roman" w:cs="Times New Roman"/>
          <w:sz w:val="24"/>
          <w:szCs w:val="24"/>
          <w:lang w:val="ru-RU"/>
        </w:rPr>
        <w:t>воздействия</w:t>
      </w:r>
      <w:r w:rsidRPr="00CB5041">
        <w:rPr>
          <w:rFonts w:ascii="Times New Roman" w:hAnsi="Times New Roman" w:cs="Times New Roman"/>
          <w:sz w:val="24"/>
          <w:szCs w:val="24"/>
          <w:lang w:val="ru-RU"/>
        </w:rPr>
        <w:t>, предложенн</w:t>
      </w:r>
      <w:r w:rsidR="00C2395A">
        <w:rPr>
          <w:rFonts w:ascii="Times New Roman" w:hAnsi="Times New Roman" w:cs="Times New Roman"/>
          <w:sz w:val="24"/>
          <w:szCs w:val="24"/>
          <w:lang w:val="ru-RU"/>
        </w:rPr>
        <w:t>ый</w:t>
      </w:r>
      <w:r w:rsidRPr="00CB5041">
        <w:rPr>
          <w:rFonts w:ascii="Times New Roman" w:hAnsi="Times New Roman" w:cs="Times New Roman"/>
          <w:sz w:val="24"/>
          <w:szCs w:val="24"/>
          <w:lang w:val="ru-RU"/>
        </w:rPr>
        <w:t xml:space="preserve"> преподавателем. </w:t>
      </w:r>
    </w:p>
    <w:p w:rsidR="00CB5041" w:rsidRPr="00CB5041" w:rsidRDefault="00CB5041" w:rsidP="00372689">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 xml:space="preserve">Преподаватели обязаны </w:t>
      </w:r>
      <w:r w:rsidR="001A00EF">
        <w:rPr>
          <w:rFonts w:ascii="Times New Roman" w:hAnsi="Times New Roman" w:cs="Times New Roman"/>
          <w:sz w:val="24"/>
          <w:szCs w:val="24"/>
          <w:lang w:val="ru-RU"/>
        </w:rPr>
        <w:t>опове</w:t>
      </w:r>
      <w:r w:rsidRPr="00CB5041">
        <w:rPr>
          <w:rFonts w:ascii="Times New Roman" w:hAnsi="Times New Roman" w:cs="Times New Roman"/>
          <w:sz w:val="24"/>
          <w:szCs w:val="24"/>
          <w:lang w:val="ru-RU"/>
        </w:rPr>
        <w:t>щать</w:t>
      </w:r>
      <w:r w:rsidR="00874255" w:rsidRPr="00874255">
        <w:rPr>
          <w:rFonts w:ascii="Times New Roman" w:hAnsi="Times New Roman" w:cs="Times New Roman"/>
          <w:sz w:val="24"/>
          <w:szCs w:val="24"/>
          <w:lang w:val="ru-RU"/>
        </w:rPr>
        <w:t xml:space="preserve"> </w:t>
      </w:r>
      <w:r w:rsidR="00F24F69">
        <w:rPr>
          <w:rFonts w:ascii="Times New Roman" w:hAnsi="Times New Roman" w:cs="Times New Roman"/>
          <w:sz w:val="24"/>
          <w:szCs w:val="24"/>
          <w:lang w:val="ru-RU"/>
        </w:rPr>
        <w:t>у</w:t>
      </w:r>
      <w:r w:rsidR="001A00EF">
        <w:rPr>
          <w:rFonts w:ascii="Times New Roman" w:hAnsi="Times New Roman" w:cs="Times New Roman"/>
          <w:sz w:val="24"/>
          <w:szCs w:val="24"/>
          <w:lang w:val="ru-RU"/>
        </w:rPr>
        <w:t>чебную</w:t>
      </w:r>
      <w:r w:rsidR="00E87ECF">
        <w:rPr>
          <w:rFonts w:ascii="Times New Roman" w:hAnsi="Times New Roman" w:cs="Times New Roman"/>
          <w:sz w:val="24"/>
          <w:szCs w:val="24"/>
          <w:lang w:val="ru-RU"/>
        </w:rPr>
        <w:t xml:space="preserve"> часть и при необходимости </w:t>
      </w:r>
      <w:r w:rsidR="00F24F69">
        <w:rPr>
          <w:rFonts w:ascii="Times New Roman" w:hAnsi="Times New Roman" w:cs="Times New Roman"/>
          <w:sz w:val="24"/>
          <w:szCs w:val="24"/>
          <w:lang w:val="ru-RU"/>
        </w:rPr>
        <w:t>п</w:t>
      </w:r>
      <w:r w:rsidR="00E87ECF">
        <w:rPr>
          <w:rFonts w:ascii="Times New Roman" w:hAnsi="Times New Roman" w:cs="Times New Roman"/>
          <w:sz w:val="24"/>
          <w:szCs w:val="24"/>
          <w:lang w:val="ru-RU"/>
        </w:rPr>
        <w:t xml:space="preserve">резидентский </w:t>
      </w:r>
      <w:r w:rsidR="00F24F69">
        <w:rPr>
          <w:rFonts w:ascii="Times New Roman" w:hAnsi="Times New Roman" w:cs="Times New Roman"/>
          <w:sz w:val="24"/>
          <w:szCs w:val="24"/>
          <w:lang w:val="ru-RU"/>
        </w:rPr>
        <w:t>о</w:t>
      </w:r>
      <w:r w:rsidR="00E87ECF">
        <w:rPr>
          <w:rFonts w:ascii="Times New Roman" w:hAnsi="Times New Roman" w:cs="Times New Roman"/>
          <w:sz w:val="24"/>
          <w:szCs w:val="24"/>
          <w:lang w:val="ru-RU"/>
        </w:rPr>
        <w:t xml:space="preserve">фис </w:t>
      </w:r>
      <w:r w:rsidRPr="00CB5041">
        <w:rPr>
          <w:rFonts w:ascii="Times New Roman" w:hAnsi="Times New Roman" w:cs="Times New Roman"/>
          <w:sz w:val="24"/>
          <w:szCs w:val="24"/>
          <w:lang w:val="ru-RU"/>
        </w:rPr>
        <w:t xml:space="preserve">обо всех случаях академической нечестности, по которым определены </w:t>
      </w:r>
      <w:r w:rsidR="00E27B83">
        <w:rPr>
          <w:rFonts w:ascii="Times New Roman" w:hAnsi="Times New Roman" w:cs="Times New Roman"/>
          <w:sz w:val="24"/>
          <w:szCs w:val="24"/>
          <w:lang w:val="ru-RU"/>
        </w:rPr>
        <w:t>меры воздействия</w:t>
      </w:r>
      <w:r w:rsidRPr="00CB5041">
        <w:rPr>
          <w:rFonts w:ascii="Times New Roman" w:hAnsi="Times New Roman" w:cs="Times New Roman"/>
          <w:sz w:val="24"/>
          <w:szCs w:val="24"/>
          <w:lang w:val="ru-RU"/>
        </w:rPr>
        <w:t>. Инциденты, которые преподаватель считает главными нарушениями (например, ведущие к снижению оценок или неудовлетворительной оценке за курс) должны сопровождаться рекомендацией пров</w:t>
      </w:r>
      <w:r w:rsidR="00F23686">
        <w:rPr>
          <w:rFonts w:ascii="Times New Roman" w:hAnsi="Times New Roman" w:cs="Times New Roman"/>
          <w:sz w:val="24"/>
          <w:szCs w:val="24"/>
          <w:lang w:val="ru-RU"/>
        </w:rPr>
        <w:t>едение</w:t>
      </w:r>
      <w:r w:rsidRPr="00CB5041">
        <w:rPr>
          <w:rFonts w:ascii="Times New Roman" w:hAnsi="Times New Roman" w:cs="Times New Roman"/>
          <w:sz w:val="24"/>
          <w:szCs w:val="24"/>
          <w:lang w:val="ru-RU"/>
        </w:rPr>
        <w:t xml:space="preserve"> рассмотрени</w:t>
      </w:r>
      <w:r w:rsidR="00F23686">
        <w:rPr>
          <w:rFonts w:ascii="Times New Roman" w:hAnsi="Times New Roman" w:cs="Times New Roman"/>
          <w:sz w:val="24"/>
          <w:szCs w:val="24"/>
          <w:lang w:val="ru-RU"/>
        </w:rPr>
        <w:t>я</w:t>
      </w:r>
      <w:r w:rsidRPr="00CB5041">
        <w:rPr>
          <w:rFonts w:ascii="Times New Roman" w:hAnsi="Times New Roman" w:cs="Times New Roman"/>
          <w:sz w:val="24"/>
          <w:szCs w:val="24"/>
          <w:lang w:val="ru-RU"/>
        </w:rPr>
        <w:t xml:space="preserve"> этих случаев с целью определения того, должны ли быть предприняты дополнительные дисциплинарные меры. Если студент участвует в обсуждении решения преподавателя относительно предполагаемой академической нечестности, то он или она может просить о присутствии на обсуждении </w:t>
      </w:r>
      <w:r w:rsidR="00F24F69">
        <w:rPr>
          <w:rFonts w:ascii="Times New Roman" w:hAnsi="Times New Roman" w:cs="Times New Roman"/>
          <w:sz w:val="24"/>
          <w:szCs w:val="24"/>
          <w:lang w:val="ru-RU"/>
        </w:rPr>
        <w:t>представителей руководства</w:t>
      </w:r>
      <w:r w:rsidR="00F063DE">
        <w:rPr>
          <w:rFonts w:ascii="Times New Roman" w:hAnsi="Times New Roman" w:cs="Times New Roman"/>
          <w:sz w:val="24"/>
          <w:szCs w:val="24"/>
          <w:lang w:val="ru-RU"/>
        </w:rPr>
        <w:t xml:space="preserve"> университета</w:t>
      </w:r>
      <w:r w:rsidRPr="00CB5041">
        <w:rPr>
          <w:rFonts w:ascii="Times New Roman" w:hAnsi="Times New Roman" w:cs="Times New Roman"/>
          <w:sz w:val="24"/>
          <w:szCs w:val="24"/>
          <w:lang w:val="ru-RU"/>
        </w:rPr>
        <w:t>.</w:t>
      </w:r>
    </w:p>
    <w:p w:rsidR="00CB5041" w:rsidRPr="00CB5041" w:rsidRDefault="00CB5041" w:rsidP="00372689">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Если после</w:t>
      </w:r>
      <w:r w:rsidR="00874255" w:rsidRPr="00874255">
        <w:rPr>
          <w:rFonts w:ascii="Times New Roman" w:hAnsi="Times New Roman" w:cs="Times New Roman"/>
          <w:sz w:val="24"/>
          <w:szCs w:val="24"/>
          <w:lang w:val="ru-RU"/>
        </w:rPr>
        <w:t xml:space="preserve"> </w:t>
      </w:r>
      <w:r w:rsidRPr="00CB5041">
        <w:rPr>
          <w:rFonts w:ascii="Times New Roman" w:hAnsi="Times New Roman" w:cs="Times New Roman"/>
          <w:sz w:val="24"/>
          <w:szCs w:val="24"/>
          <w:lang w:val="ru-RU"/>
        </w:rPr>
        <w:t xml:space="preserve">принятых мер преподаватель не может найти контакт со студентом или собрать все соответствующие данные до того, как выставляются последние оценки за курс, он/она могут: </w:t>
      </w:r>
    </w:p>
    <w:p w:rsidR="00CB5041" w:rsidRPr="00372689" w:rsidRDefault="008D00DF" w:rsidP="00372689">
      <w:pPr>
        <w:pStyle w:val="a8"/>
        <w:numPr>
          <w:ilvl w:val="0"/>
          <w:numId w:val="1"/>
        </w:numPr>
        <w:jc w:val="both"/>
        <w:rPr>
          <w:rFonts w:ascii="Times New Roman" w:hAnsi="Times New Roman" w:cs="Times New Roman"/>
          <w:sz w:val="24"/>
          <w:szCs w:val="24"/>
          <w:lang w:val="ru-RU"/>
        </w:rPr>
      </w:pPr>
      <w:r>
        <w:rPr>
          <w:rFonts w:ascii="Times New Roman" w:hAnsi="Times New Roman" w:cs="Times New Roman"/>
          <w:sz w:val="24"/>
          <w:szCs w:val="24"/>
          <w:lang w:val="ru-RU"/>
        </w:rPr>
        <w:t>вы</w:t>
      </w:r>
      <w:r w:rsidR="00CB5041" w:rsidRPr="00372689">
        <w:rPr>
          <w:rFonts w:ascii="Times New Roman" w:hAnsi="Times New Roman" w:cs="Times New Roman"/>
          <w:sz w:val="24"/>
          <w:szCs w:val="24"/>
          <w:lang w:val="ru-RU"/>
        </w:rPr>
        <w:t>ставить промежуточную оценку за незавершенный курс и поставить в известность студента</w:t>
      </w:r>
      <w:r w:rsidR="00F063DE">
        <w:rPr>
          <w:rFonts w:ascii="Times New Roman" w:hAnsi="Times New Roman" w:cs="Times New Roman"/>
          <w:sz w:val="24"/>
          <w:szCs w:val="24"/>
          <w:lang w:val="ru-RU"/>
        </w:rPr>
        <w:t>, у</w:t>
      </w:r>
      <w:r w:rsidR="00E87ECF">
        <w:rPr>
          <w:rFonts w:ascii="Times New Roman" w:hAnsi="Times New Roman" w:cs="Times New Roman"/>
          <w:sz w:val="24"/>
          <w:szCs w:val="24"/>
          <w:lang w:val="ru-RU"/>
        </w:rPr>
        <w:t xml:space="preserve">чебную часть и при необходимости </w:t>
      </w:r>
      <w:r w:rsidR="00F063DE">
        <w:rPr>
          <w:rFonts w:ascii="Times New Roman" w:hAnsi="Times New Roman" w:cs="Times New Roman"/>
          <w:sz w:val="24"/>
          <w:szCs w:val="24"/>
          <w:lang w:val="ru-RU"/>
        </w:rPr>
        <w:t>п</w:t>
      </w:r>
      <w:r w:rsidR="00E87ECF">
        <w:rPr>
          <w:rFonts w:ascii="Times New Roman" w:hAnsi="Times New Roman" w:cs="Times New Roman"/>
          <w:sz w:val="24"/>
          <w:szCs w:val="24"/>
          <w:lang w:val="ru-RU"/>
        </w:rPr>
        <w:t xml:space="preserve">резидентский </w:t>
      </w:r>
      <w:r w:rsidR="00F063DE">
        <w:rPr>
          <w:rFonts w:ascii="Times New Roman" w:hAnsi="Times New Roman" w:cs="Times New Roman"/>
          <w:sz w:val="24"/>
          <w:szCs w:val="24"/>
          <w:lang w:val="ru-RU"/>
        </w:rPr>
        <w:t>о</w:t>
      </w:r>
      <w:r w:rsidR="00E87ECF">
        <w:rPr>
          <w:rFonts w:ascii="Times New Roman" w:hAnsi="Times New Roman" w:cs="Times New Roman"/>
          <w:sz w:val="24"/>
          <w:szCs w:val="24"/>
          <w:lang w:val="ru-RU"/>
        </w:rPr>
        <w:t xml:space="preserve">фис </w:t>
      </w:r>
      <w:r w:rsidR="00CB5041" w:rsidRPr="00372689">
        <w:rPr>
          <w:rFonts w:ascii="Times New Roman" w:hAnsi="Times New Roman" w:cs="Times New Roman"/>
          <w:sz w:val="24"/>
          <w:szCs w:val="24"/>
          <w:lang w:val="ru-RU"/>
        </w:rPr>
        <w:t xml:space="preserve">о том, почему была поставлена та или иная оценка; или </w:t>
      </w:r>
    </w:p>
    <w:p w:rsidR="00CB5041" w:rsidRPr="00372689" w:rsidRDefault="00CB5041" w:rsidP="00372689">
      <w:pPr>
        <w:pStyle w:val="a8"/>
        <w:numPr>
          <w:ilvl w:val="0"/>
          <w:numId w:val="1"/>
        </w:numPr>
        <w:jc w:val="both"/>
        <w:rPr>
          <w:rFonts w:ascii="Times New Roman" w:hAnsi="Times New Roman" w:cs="Times New Roman"/>
          <w:sz w:val="24"/>
          <w:szCs w:val="24"/>
          <w:lang w:val="ru-RU"/>
        </w:rPr>
      </w:pPr>
      <w:r w:rsidRPr="00372689">
        <w:rPr>
          <w:rFonts w:ascii="Times New Roman" w:hAnsi="Times New Roman" w:cs="Times New Roman"/>
          <w:sz w:val="24"/>
          <w:szCs w:val="24"/>
          <w:lang w:val="ru-RU"/>
        </w:rPr>
        <w:t xml:space="preserve">направить дело в </w:t>
      </w:r>
      <w:r w:rsidR="00F063DE">
        <w:rPr>
          <w:rFonts w:ascii="Times New Roman" w:hAnsi="Times New Roman" w:cs="Times New Roman"/>
          <w:sz w:val="24"/>
          <w:szCs w:val="24"/>
          <w:lang w:val="ru-RU"/>
        </w:rPr>
        <w:t>п</w:t>
      </w:r>
      <w:r w:rsidR="008D00DF">
        <w:rPr>
          <w:rFonts w:ascii="Times New Roman" w:hAnsi="Times New Roman" w:cs="Times New Roman"/>
          <w:sz w:val="24"/>
          <w:szCs w:val="24"/>
          <w:lang w:val="ru-RU"/>
        </w:rPr>
        <w:t>резидентский офис</w:t>
      </w:r>
      <w:r w:rsidRPr="00372689">
        <w:rPr>
          <w:rFonts w:ascii="Times New Roman" w:hAnsi="Times New Roman" w:cs="Times New Roman"/>
          <w:sz w:val="24"/>
          <w:szCs w:val="24"/>
          <w:lang w:val="ru-RU"/>
        </w:rPr>
        <w:t xml:space="preserve"> на рассмотрение </w:t>
      </w:r>
      <w:r w:rsidR="008D00DF">
        <w:rPr>
          <w:rFonts w:ascii="Times New Roman" w:hAnsi="Times New Roman" w:cs="Times New Roman"/>
          <w:sz w:val="24"/>
          <w:szCs w:val="24"/>
          <w:lang w:val="ru-RU"/>
        </w:rPr>
        <w:t>и о</w:t>
      </w:r>
      <w:r w:rsidRPr="00372689">
        <w:rPr>
          <w:rFonts w:ascii="Times New Roman" w:hAnsi="Times New Roman" w:cs="Times New Roman"/>
          <w:sz w:val="24"/>
          <w:szCs w:val="24"/>
          <w:lang w:val="ru-RU"/>
        </w:rPr>
        <w:t>пределени</w:t>
      </w:r>
      <w:r w:rsidR="008D00DF">
        <w:rPr>
          <w:rFonts w:ascii="Times New Roman" w:hAnsi="Times New Roman" w:cs="Times New Roman"/>
          <w:sz w:val="24"/>
          <w:szCs w:val="24"/>
          <w:lang w:val="ru-RU"/>
        </w:rPr>
        <w:t>е</w:t>
      </w:r>
      <w:r w:rsidR="00874255" w:rsidRPr="00874255">
        <w:rPr>
          <w:rFonts w:ascii="Times New Roman" w:hAnsi="Times New Roman" w:cs="Times New Roman"/>
          <w:sz w:val="24"/>
          <w:szCs w:val="24"/>
          <w:lang w:val="ru-RU"/>
        </w:rPr>
        <w:t xml:space="preserve"> </w:t>
      </w:r>
      <w:r w:rsidR="008D00DF">
        <w:rPr>
          <w:rFonts w:ascii="Times New Roman" w:hAnsi="Times New Roman" w:cs="Times New Roman"/>
          <w:sz w:val="24"/>
          <w:szCs w:val="24"/>
          <w:lang w:val="ru-RU"/>
        </w:rPr>
        <w:t>мер</w:t>
      </w:r>
      <w:r w:rsidRPr="00372689">
        <w:rPr>
          <w:rFonts w:ascii="Times New Roman" w:hAnsi="Times New Roman" w:cs="Times New Roman"/>
          <w:sz w:val="24"/>
          <w:szCs w:val="24"/>
          <w:lang w:val="ru-RU"/>
        </w:rPr>
        <w:t>.</w:t>
      </w:r>
    </w:p>
    <w:p w:rsidR="00EB5C32" w:rsidRDefault="00CB5041" w:rsidP="00EB5C32">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lastRenderedPageBreak/>
        <w:t xml:space="preserve">Рассмотрение проводится в присутствии вице-президента по академическим вопросам и стратегическому планированию для определения, свидетельствуют ли доказательства об академической нечестности. Если </w:t>
      </w:r>
      <w:r w:rsidR="007D4581">
        <w:rPr>
          <w:rFonts w:ascii="Times New Roman" w:hAnsi="Times New Roman" w:cs="Times New Roman"/>
          <w:sz w:val="24"/>
          <w:szCs w:val="24"/>
          <w:lang w:val="ru-RU"/>
        </w:rPr>
        <w:t xml:space="preserve">учебная часть и </w:t>
      </w:r>
      <w:r w:rsidRPr="00CB5041">
        <w:rPr>
          <w:rFonts w:ascii="Times New Roman" w:hAnsi="Times New Roman" w:cs="Times New Roman"/>
          <w:sz w:val="24"/>
          <w:szCs w:val="24"/>
          <w:lang w:val="ru-RU"/>
        </w:rPr>
        <w:t>р</w:t>
      </w:r>
      <w:r w:rsidR="008D00DF">
        <w:rPr>
          <w:rFonts w:ascii="Times New Roman" w:hAnsi="Times New Roman" w:cs="Times New Roman"/>
          <w:sz w:val="24"/>
          <w:szCs w:val="24"/>
          <w:lang w:val="ru-RU"/>
        </w:rPr>
        <w:t>уководство</w:t>
      </w:r>
      <w:r w:rsidRPr="00CB5041">
        <w:rPr>
          <w:rFonts w:ascii="Times New Roman" w:hAnsi="Times New Roman" w:cs="Times New Roman"/>
          <w:sz w:val="24"/>
          <w:szCs w:val="24"/>
          <w:lang w:val="ru-RU"/>
        </w:rPr>
        <w:t xml:space="preserve"> решает, что фактов недостаточно, или снимает все подозрения со студента, то преподаватель ставит оценку за курс на основе академических результатов, не упоминая факта академической нечестности </w:t>
      </w:r>
      <w:r w:rsidR="00EB5C32">
        <w:rPr>
          <w:rFonts w:ascii="Times New Roman" w:hAnsi="Times New Roman" w:cs="Times New Roman"/>
          <w:sz w:val="24"/>
          <w:szCs w:val="24"/>
          <w:lang w:val="ru-RU"/>
        </w:rPr>
        <w:t xml:space="preserve">и соответственно изменяя оценки, </w:t>
      </w:r>
      <w:r w:rsidRPr="00CB5041">
        <w:rPr>
          <w:rFonts w:ascii="Times New Roman" w:hAnsi="Times New Roman" w:cs="Times New Roman"/>
          <w:sz w:val="24"/>
          <w:szCs w:val="24"/>
          <w:lang w:val="ru-RU"/>
        </w:rPr>
        <w:t>поставленные до этого. Если р</w:t>
      </w:r>
      <w:r w:rsidR="008D00DF">
        <w:rPr>
          <w:rFonts w:ascii="Times New Roman" w:hAnsi="Times New Roman" w:cs="Times New Roman"/>
          <w:sz w:val="24"/>
          <w:szCs w:val="24"/>
          <w:lang w:val="ru-RU"/>
        </w:rPr>
        <w:t>уководство</w:t>
      </w:r>
      <w:r w:rsidRPr="00CB5041">
        <w:rPr>
          <w:rFonts w:ascii="Times New Roman" w:hAnsi="Times New Roman" w:cs="Times New Roman"/>
          <w:sz w:val="24"/>
          <w:szCs w:val="24"/>
          <w:lang w:val="ru-RU"/>
        </w:rPr>
        <w:t xml:space="preserve"> с</w:t>
      </w:r>
      <w:r w:rsidR="008D00DF">
        <w:rPr>
          <w:rFonts w:ascii="Times New Roman" w:hAnsi="Times New Roman" w:cs="Times New Roman"/>
          <w:sz w:val="24"/>
          <w:szCs w:val="24"/>
          <w:lang w:val="ru-RU"/>
        </w:rPr>
        <w:t>очтет</w:t>
      </w:r>
      <w:r w:rsidRPr="00CB5041">
        <w:rPr>
          <w:rFonts w:ascii="Times New Roman" w:hAnsi="Times New Roman" w:cs="Times New Roman"/>
          <w:sz w:val="24"/>
          <w:szCs w:val="24"/>
          <w:lang w:val="ru-RU"/>
        </w:rPr>
        <w:t xml:space="preserve"> студента виновным, </w:t>
      </w:r>
      <w:r w:rsidR="008D00DF">
        <w:rPr>
          <w:rFonts w:ascii="Times New Roman" w:hAnsi="Times New Roman" w:cs="Times New Roman"/>
          <w:sz w:val="24"/>
          <w:szCs w:val="24"/>
          <w:lang w:val="ru-RU"/>
        </w:rPr>
        <w:t>возможно</w:t>
      </w:r>
      <w:r w:rsidR="00874255" w:rsidRPr="00874255">
        <w:rPr>
          <w:rFonts w:ascii="Times New Roman" w:hAnsi="Times New Roman" w:cs="Times New Roman"/>
          <w:sz w:val="24"/>
          <w:szCs w:val="24"/>
          <w:lang w:val="ru-RU"/>
        </w:rPr>
        <w:t xml:space="preserve"> </w:t>
      </w:r>
      <w:r w:rsidR="008D00DF">
        <w:rPr>
          <w:rFonts w:ascii="Times New Roman" w:hAnsi="Times New Roman" w:cs="Times New Roman"/>
          <w:sz w:val="24"/>
          <w:szCs w:val="24"/>
          <w:lang w:val="ru-RU"/>
        </w:rPr>
        <w:t>принятие/</w:t>
      </w:r>
      <w:r w:rsidRPr="00CB5041">
        <w:rPr>
          <w:rFonts w:ascii="Times New Roman" w:hAnsi="Times New Roman" w:cs="Times New Roman"/>
          <w:sz w:val="24"/>
          <w:szCs w:val="24"/>
          <w:lang w:val="ru-RU"/>
        </w:rPr>
        <w:t>налож</w:t>
      </w:r>
      <w:r w:rsidR="008D00DF">
        <w:rPr>
          <w:rFonts w:ascii="Times New Roman" w:hAnsi="Times New Roman" w:cs="Times New Roman"/>
          <w:sz w:val="24"/>
          <w:szCs w:val="24"/>
          <w:lang w:val="ru-RU"/>
        </w:rPr>
        <w:t>ение</w:t>
      </w:r>
      <w:r w:rsidRPr="00CB5041">
        <w:rPr>
          <w:rFonts w:ascii="Times New Roman" w:hAnsi="Times New Roman" w:cs="Times New Roman"/>
          <w:sz w:val="24"/>
          <w:szCs w:val="24"/>
          <w:lang w:val="ru-RU"/>
        </w:rPr>
        <w:t xml:space="preserve"> дополнительны</w:t>
      </w:r>
      <w:r w:rsidR="008D00DF">
        <w:rPr>
          <w:rFonts w:ascii="Times New Roman" w:hAnsi="Times New Roman" w:cs="Times New Roman"/>
          <w:sz w:val="24"/>
          <w:szCs w:val="24"/>
          <w:lang w:val="ru-RU"/>
        </w:rPr>
        <w:t>х</w:t>
      </w:r>
      <w:r w:rsidRPr="00CB5041">
        <w:rPr>
          <w:rFonts w:ascii="Times New Roman" w:hAnsi="Times New Roman" w:cs="Times New Roman"/>
          <w:sz w:val="24"/>
          <w:szCs w:val="24"/>
          <w:lang w:val="ru-RU"/>
        </w:rPr>
        <w:t xml:space="preserve"> дисциплинарны</w:t>
      </w:r>
      <w:r w:rsidR="008D00DF">
        <w:rPr>
          <w:rFonts w:ascii="Times New Roman" w:hAnsi="Times New Roman" w:cs="Times New Roman"/>
          <w:sz w:val="24"/>
          <w:szCs w:val="24"/>
          <w:lang w:val="ru-RU"/>
        </w:rPr>
        <w:t>х мер/</w:t>
      </w:r>
      <w:r w:rsidRPr="00CB5041">
        <w:rPr>
          <w:rFonts w:ascii="Times New Roman" w:hAnsi="Times New Roman" w:cs="Times New Roman"/>
          <w:sz w:val="24"/>
          <w:szCs w:val="24"/>
          <w:lang w:val="ru-RU"/>
        </w:rPr>
        <w:t>санкци</w:t>
      </w:r>
      <w:r w:rsidR="008D00DF">
        <w:rPr>
          <w:rFonts w:ascii="Times New Roman" w:hAnsi="Times New Roman" w:cs="Times New Roman"/>
          <w:sz w:val="24"/>
          <w:szCs w:val="24"/>
          <w:lang w:val="ru-RU"/>
        </w:rPr>
        <w:t>й</w:t>
      </w:r>
      <w:r w:rsidRPr="00CB5041">
        <w:rPr>
          <w:rFonts w:ascii="Times New Roman" w:hAnsi="Times New Roman" w:cs="Times New Roman"/>
          <w:sz w:val="24"/>
          <w:szCs w:val="24"/>
          <w:lang w:val="ru-RU"/>
        </w:rPr>
        <w:t>, предусмотренны</w:t>
      </w:r>
      <w:r w:rsidR="008D00DF">
        <w:rPr>
          <w:rFonts w:ascii="Times New Roman" w:hAnsi="Times New Roman" w:cs="Times New Roman"/>
          <w:sz w:val="24"/>
          <w:szCs w:val="24"/>
          <w:lang w:val="ru-RU"/>
        </w:rPr>
        <w:t>х</w:t>
      </w:r>
      <w:r w:rsidRPr="00CB5041">
        <w:rPr>
          <w:rFonts w:ascii="Times New Roman" w:hAnsi="Times New Roman" w:cs="Times New Roman"/>
          <w:sz w:val="24"/>
          <w:szCs w:val="24"/>
          <w:lang w:val="ru-RU"/>
        </w:rPr>
        <w:t xml:space="preserve"> в университете.</w:t>
      </w:r>
    </w:p>
    <w:p w:rsidR="00CB5041" w:rsidRPr="00CB5041" w:rsidRDefault="00CB5041" w:rsidP="00EB5C32">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 xml:space="preserve">В случае обнаружения подобного инцидента в процессе рассмотрения дела или повторного нарушения принципа академической честности руководству и преподавателю необходимо решить, </w:t>
      </w:r>
      <w:r w:rsidRPr="00612D30">
        <w:rPr>
          <w:rFonts w:ascii="Times New Roman" w:hAnsi="Times New Roman" w:cs="Times New Roman"/>
          <w:sz w:val="24"/>
          <w:szCs w:val="24"/>
          <w:lang w:val="ru-RU"/>
        </w:rPr>
        <w:t>будет ли работа студента отмечена знаком “</w:t>
      </w:r>
      <w:r w:rsidR="00612D30" w:rsidRPr="00612D30">
        <w:rPr>
          <w:rFonts w:ascii="Times New Roman" w:hAnsi="Times New Roman" w:cs="Times New Roman"/>
          <w:sz w:val="24"/>
          <w:szCs w:val="24"/>
        </w:rPr>
        <w:t>ADH</w:t>
      </w:r>
      <w:r w:rsidRPr="00612D30">
        <w:rPr>
          <w:rFonts w:ascii="Times New Roman" w:hAnsi="Times New Roman" w:cs="Times New Roman"/>
          <w:sz w:val="24"/>
          <w:szCs w:val="24"/>
          <w:lang w:val="ru-RU"/>
        </w:rPr>
        <w:t>”, которое расшифровывается как знак "академической нечестности."  Знак "</w:t>
      </w:r>
      <w:r w:rsidR="00612D30" w:rsidRPr="00612D30">
        <w:rPr>
          <w:rFonts w:ascii="Times New Roman" w:hAnsi="Times New Roman" w:cs="Times New Roman"/>
          <w:sz w:val="24"/>
          <w:szCs w:val="24"/>
        </w:rPr>
        <w:t>ADH</w:t>
      </w:r>
      <w:r w:rsidRPr="00612D30">
        <w:rPr>
          <w:rFonts w:ascii="Times New Roman" w:hAnsi="Times New Roman" w:cs="Times New Roman"/>
          <w:sz w:val="24"/>
          <w:szCs w:val="24"/>
          <w:lang w:val="ru-RU"/>
        </w:rPr>
        <w:t xml:space="preserve"> " </w:t>
      </w:r>
      <w:r w:rsidR="00C2395A">
        <w:rPr>
          <w:rFonts w:ascii="Times New Roman" w:hAnsi="Times New Roman" w:cs="Times New Roman"/>
          <w:sz w:val="24"/>
          <w:szCs w:val="24"/>
          <w:lang w:val="ru-RU"/>
        </w:rPr>
        <w:t>заносится</w:t>
      </w:r>
      <w:r w:rsidRPr="00612D30">
        <w:rPr>
          <w:rFonts w:ascii="Times New Roman" w:hAnsi="Times New Roman" w:cs="Times New Roman"/>
          <w:sz w:val="24"/>
          <w:szCs w:val="24"/>
          <w:lang w:val="ru-RU"/>
        </w:rPr>
        <w:t xml:space="preserve"> в транскрипт студента, только если вице-президент и преподаватель приходят</w:t>
      </w:r>
      <w:r w:rsidRPr="00CB5041">
        <w:rPr>
          <w:rFonts w:ascii="Times New Roman" w:hAnsi="Times New Roman" w:cs="Times New Roman"/>
          <w:sz w:val="24"/>
          <w:szCs w:val="24"/>
          <w:lang w:val="ru-RU"/>
        </w:rPr>
        <w:t xml:space="preserve"> к решению о том, что в данном случае должн</w:t>
      </w:r>
      <w:r w:rsidR="0030736F">
        <w:rPr>
          <w:rFonts w:ascii="Times New Roman" w:hAnsi="Times New Roman" w:cs="Times New Roman"/>
          <w:sz w:val="24"/>
          <w:szCs w:val="24"/>
          <w:lang w:val="ru-RU"/>
        </w:rPr>
        <w:t>ы</w:t>
      </w:r>
      <w:r w:rsidRPr="00CB5041">
        <w:rPr>
          <w:rFonts w:ascii="Times New Roman" w:hAnsi="Times New Roman" w:cs="Times New Roman"/>
          <w:sz w:val="24"/>
          <w:szCs w:val="24"/>
          <w:lang w:val="ru-RU"/>
        </w:rPr>
        <w:t xml:space="preserve"> быть </w:t>
      </w:r>
      <w:r w:rsidR="0030736F">
        <w:rPr>
          <w:rFonts w:ascii="Times New Roman" w:hAnsi="Times New Roman" w:cs="Times New Roman"/>
          <w:sz w:val="24"/>
          <w:szCs w:val="24"/>
          <w:lang w:val="ru-RU"/>
        </w:rPr>
        <w:t>применены меры воздействия</w:t>
      </w:r>
      <w:r w:rsidRPr="00CB5041">
        <w:rPr>
          <w:rFonts w:ascii="Times New Roman" w:hAnsi="Times New Roman" w:cs="Times New Roman"/>
          <w:sz w:val="24"/>
          <w:szCs w:val="24"/>
          <w:lang w:val="ru-RU"/>
        </w:rPr>
        <w:t>.</w:t>
      </w:r>
    </w:p>
    <w:p w:rsidR="00CB5041" w:rsidRDefault="00CB5041" w:rsidP="008055C1">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Информация о случаях академической нечестности хранится в файлах учебной части. Никаких дальнейших действий не предпринимается, кроме тех случаев, когда</w:t>
      </w:r>
      <w:r w:rsidR="002921AE">
        <w:rPr>
          <w:rFonts w:ascii="Times New Roman" w:hAnsi="Times New Roman" w:cs="Times New Roman"/>
          <w:sz w:val="24"/>
          <w:szCs w:val="24"/>
          <w:lang w:val="ru-RU"/>
        </w:rPr>
        <w:t xml:space="preserve"> </w:t>
      </w:r>
      <w:r w:rsidRPr="00CB5041">
        <w:rPr>
          <w:rFonts w:ascii="Times New Roman" w:hAnsi="Times New Roman" w:cs="Times New Roman"/>
          <w:sz w:val="24"/>
          <w:szCs w:val="24"/>
          <w:lang w:val="ru-RU"/>
        </w:rPr>
        <w:t>до этого уже были зарегистрированы случаи нарушения студентом данного принципа или же в последующем отмечалось неподобающее поведение студента.</w:t>
      </w:r>
    </w:p>
    <w:p w:rsidR="008055C1" w:rsidRPr="00CB5041" w:rsidRDefault="008055C1" w:rsidP="008055C1">
      <w:pPr>
        <w:spacing w:after="0"/>
        <w:ind w:firstLine="720"/>
        <w:jc w:val="both"/>
        <w:rPr>
          <w:rFonts w:ascii="Times New Roman" w:hAnsi="Times New Roman" w:cs="Times New Roman"/>
          <w:sz w:val="24"/>
          <w:szCs w:val="24"/>
          <w:lang w:val="ru-RU"/>
        </w:rPr>
      </w:pPr>
    </w:p>
    <w:p w:rsidR="00EB5C32" w:rsidRPr="008055C1" w:rsidRDefault="00CB5041" w:rsidP="0040595D">
      <w:pPr>
        <w:pStyle w:val="3"/>
      </w:pPr>
      <w:bookmarkStart w:id="22" w:name="_Toc65483760"/>
      <w:r w:rsidRPr="005D40C6">
        <w:t>Правила работы преподавателей</w:t>
      </w:r>
      <w:bookmarkEnd w:id="22"/>
    </w:p>
    <w:p w:rsidR="00AE0465" w:rsidRDefault="00AE0465" w:rsidP="00EB5C32">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Преподаватели несут полную </w:t>
      </w:r>
      <w:r w:rsidRPr="00AE0465">
        <w:rPr>
          <w:rFonts w:ascii="Times New Roman" w:hAnsi="Times New Roman" w:cs="Times New Roman"/>
          <w:sz w:val="24"/>
          <w:szCs w:val="24"/>
          <w:lang w:val="ru-RU"/>
        </w:rPr>
        <w:t xml:space="preserve">ответственность за </w:t>
      </w:r>
      <w:r>
        <w:rPr>
          <w:rFonts w:ascii="Times New Roman" w:hAnsi="Times New Roman" w:cs="Times New Roman"/>
          <w:sz w:val="24"/>
          <w:szCs w:val="24"/>
          <w:lang w:val="ru-RU"/>
        </w:rPr>
        <w:t xml:space="preserve">работу и </w:t>
      </w:r>
      <w:r w:rsidRPr="00AE0465">
        <w:rPr>
          <w:rFonts w:ascii="Times New Roman" w:hAnsi="Times New Roman" w:cs="Times New Roman"/>
          <w:sz w:val="24"/>
          <w:szCs w:val="24"/>
          <w:lang w:val="ru-RU"/>
        </w:rPr>
        <w:t>дисциплину</w:t>
      </w:r>
      <w:r>
        <w:rPr>
          <w:rFonts w:ascii="Times New Roman" w:hAnsi="Times New Roman" w:cs="Times New Roman"/>
          <w:sz w:val="24"/>
          <w:szCs w:val="24"/>
          <w:lang w:val="ru-RU"/>
        </w:rPr>
        <w:t xml:space="preserve"> в аудитории</w:t>
      </w:r>
      <w:r w:rsidRPr="00AE0465">
        <w:rPr>
          <w:rFonts w:ascii="Times New Roman" w:hAnsi="Times New Roman" w:cs="Times New Roman"/>
          <w:sz w:val="24"/>
          <w:szCs w:val="24"/>
          <w:lang w:val="ru-RU"/>
        </w:rPr>
        <w:t xml:space="preserve">. Политика университета разрешает допуск на учебные занятия только зачисленных студентов, лиц, уполномоченных преподавателем, и административного персонала в течение запланированных периодов времени. Политика </w:t>
      </w:r>
      <w:r>
        <w:rPr>
          <w:rFonts w:ascii="Times New Roman" w:hAnsi="Times New Roman" w:cs="Times New Roman"/>
          <w:sz w:val="24"/>
          <w:szCs w:val="24"/>
          <w:lang w:val="ru-RU"/>
        </w:rPr>
        <w:t>у</w:t>
      </w:r>
      <w:r w:rsidRPr="00AE0465">
        <w:rPr>
          <w:rFonts w:ascii="Times New Roman" w:hAnsi="Times New Roman" w:cs="Times New Roman"/>
          <w:sz w:val="24"/>
          <w:szCs w:val="24"/>
          <w:lang w:val="ru-RU"/>
        </w:rPr>
        <w:t>ниверситета запрещает все формы деструктивного или обструктивного поведения в академических областях в периоды за</w:t>
      </w:r>
      <w:r>
        <w:rPr>
          <w:rFonts w:ascii="Times New Roman" w:hAnsi="Times New Roman" w:cs="Times New Roman"/>
          <w:sz w:val="24"/>
          <w:szCs w:val="24"/>
          <w:lang w:val="ru-RU"/>
        </w:rPr>
        <w:t>нятий</w:t>
      </w:r>
      <w:r w:rsidRPr="00AE0465">
        <w:rPr>
          <w:rFonts w:ascii="Times New Roman" w:hAnsi="Times New Roman" w:cs="Times New Roman"/>
          <w:sz w:val="24"/>
          <w:szCs w:val="24"/>
          <w:lang w:val="ru-RU"/>
        </w:rPr>
        <w:t xml:space="preserve"> или любые действия, которые могут нарушить запланированную академическую деятельность. Использование аудиторий и других помещений учебных корпусов во внеплановые часы допускается только в соответствии с практикой</w:t>
      </w:r>
      <w:r>
        <w:rPr>
          <w:rFonts w:ascii="Times New Roman" w:hAnsi="Times New Roman" w:cs="Times New Roman"/>
          <w:sz w:val="24"/>
          <w:szCs w:val="24"/>
          <w:lang w:val="ru-RU"/>
        </w:rPr>
        <w:t xml:space="preserve"> и </w:t>
      </w:r>
      <w:r w:rsidRPr="00AE0465">
        <w:rPr>
          <w:rFonts w:ascii="Times New Roman" w:hAnsi="Times New Roman" w:cs="Times New Roman"/>
          <w:sz w:val="24"/>
          <w:szCs w:val="24"/>
          <w:lang w:val="ru-RU"/>
        </w:rPr>
        <w:t xml:space="preserve">правилами </w:t>
      </w:r>
      <w:r>
        <w:rPr>
          <w:rFonts w:ascii="Times New Roman" w:hAnsi="Times New Roman" w:cs="Times New Roman"/>
          <w:sz w:val="24"/>
          <w:szCs w:val="24"/>
          <w:lang w:val="ru-RU"/>
        </w:rPr>
        <w:t>у</w:t>
      </w:r>
      <w:r w:rsidRPr="00AE0465">
        <w:rPr>
          <w:rFonts w:ascii="Times New Roman" w:hAnsi="Times New Roman" w:cs="Times New Roman"/>
          <w:sz w:val="24"/>
          <w:szCs w:val="24"/>
          <w:lang w:val="ru-RU"/>
        </w:rPr>
        <w:t>ниверситета</w:t>
      </w:r>
      <w:r>
        <w:rPr>
          <w:rFonts w:ascii="Times New Roman" w:hAnsi="Times New Roman" w:cs="Times New Roman"/>
          <w:sz w:val="24"/>
          <w:szCs w:val="24"/>
          <w:lang w:val="ru-RU"/>
        </w:rPr>
        <w:t>, а также расписанием занятий</w:t>
      </w:r>
      <w:r w:rsidRPr="00AE0465">
        <w:rPr>
          <w:rFonts w:ascii="Times New Roman" w:hAnsi="Times New Roman" w:cs="Times New Roman"/>
          <w:sz w:val="24"/>
          <w:szCs w:val="24"/>
          <w:lang w:val="ru-RU"/>
        </w:rPr>
        <w:t>.</w:t>
      </w:r>
    </w:p>
    <w:p w:rsidR="00CB5041" w:rsidRPr="00CB5041" w:rsidRDefault="00AE0465" w:rsidP="00EB5C32">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 xml:space="preserve">Преподаватели </w:t>
      </w:r>
      <w:r>
        <w:rPr>
          <w:rFonts w:ascii="Times New Roman" w:hAnsi="Times New Roman" w:cs="Times New Roman"/>
          <w:sz w:val="24"/>
          <w:szCs w:val="24"/>
          <w:lang w:val="ru-RU"/>
        </w:rPr>
        <w:t>несут полную ответственность за</w:t>
      </w:r>
      <w:r w:rsidRPr="00CB5041">
        <w:rPr>
          <w:rFonts w:ascii="Times New Roman" w:hAnsi="Times New Roman" w:cs="Times New Roman"/>
          <w:sz w:val="24"/>
          <w:szCs w:val="24"/>
          <w:lang w:val="ru-RU"/>
        </w:rPr>
        <w:t xml:space="preserve"> сво</w:t>
      </w:r>
      <w:r>
        <w:rPr>
          <w:rFonts w:ascii="Times New Roman" w:hAnsi="Times New Roman" w:cs="Times New Roman"/>
          <w:sz w:val="24"/>
          <w:szCs w:val="24"/>
          <w:lang w:val="ru-RU"/>
        </w:rPr>
        <w:t>ю</w:t>
      </w:r>
      <w:r w:rsidRPr="00CB5041">
        <w:rPr>
          <w:rFonts w:ascii="Times New Roman" w:hAnsi="Times New Roman" w:cs="Times New Roman"/>
          <w:sz w:val="24"/>
          <w:szCs w:val="24"/>
          <w:lang w:val="ru-RU"/>
        </w:rPr>
        <w:t xml:space="preserve"> работ</w:t>
      </w:r>
      <w:r>
        <w:rPr>
          <w:rFonts w:ascii="Times New Roman" w:hAnsi="Times New Roman" w:cs="Times New Roman"/>
          <w:sz w:val="24"/>
          <w:szCs w:val="24"/>
          <w:lang w:val="ru-RU"/>
        </w:rPr>
        <w:t>у</w:t>
      </w:r>
      <w:r w:rsidRPr="00CB5041">
        <w:rPr>
          <w:rFonts w:ascii="Times New Roman" w:hAnsi="Times New Roman" w:cs="Times New Roman"/>
          <w:sz w:val="24"/>
          <w:szCs w:val="24"/>
          <w:lang w:val="ru-RU"/>
        </w:rPr>
        <w:t xml:space="preserve"> и проведенных занятиях. </w:t>
      </w:r>
      <w:r w:rsidR="00CB5041" w:rsidRPr="00CB5041">
        <w:rPr>
          <w:rFonts w:ascii="Times New Roman" w:hAnsi="Times New Roman" w:cs="Times New Roman"/>
          <w:sz w:val="24"/>
          <w:szCs w:val="24"/>
          <w:lang w:val="ru-RU"/>
        </w:rPr>
        <w:t>Он</w:t>
      </w:r>
      <w:r w:rsidR="00EB5C32">
        <w:rPr>
          <w:rFonts w:ascii="Times New Roman" w:hAnsi="Times New Roman" w:cs="Times New Roman"/>
          <w:sz w:val="24"/>
          <w:szCs w:val="24"/>
          <w:lang w:val="ru-RU"/>
        </w:rPr>
        <w:t xml:space="preserve">и должны официально </w:t>
      </w:r>
      <w:r w:rsidR="00877438">
        <w:rPr>
          <w:rFonts w:ascii="Times New Roman" w:hAnsi="Times New Roman" w:cs="Times New Roman"/>
          <w:sz w:val="24"/>
          <w:szCs w:val="24"/>
          <w:lang w:val="ru-RU"/>
        </w:rPr>
        <w:t>у</w:t>
      </w:r>
      <w:r w:rsidR="00EB5C32">
        <w:rPr>
          <w:rFonts w:ascii="Times New Roman" w:hAnsi="Times New Roman" w:cs="Times New Roman"/>
          <w:sz w:val="24"/>
          <w:szCs w:val="24"/>
          <w:lang w:val="ru-RU"/>
        </w:rPr>
        <w:t xml:space="preserve">ведомлять </w:t>
      </w:r>
      <w:r w:rsidR="00CB5041" w:rsidRPr="00CB5041">
        <w:rPr>
          <w:rFonts w:ascii="Times New Roman" w:hAnsi="Times New Roman" w:cs="Times New Roman"/>
          <w:sz w:val="24"/>
          <w:szCs w:val="24"/>
          <w:lang w:val="ru-RU"/>
        </w:rPr>
        <w:t xml:space="preserve">учебную часть об отсутствии </w:t>
      </w:r>
      <w:r w:rsidR="009C66AA">
        <w:rPr>
          <w:rFonts w:ascii="Times New Roman" w:hAnsi="Times New Roman" w:cs="Times New Roman"/>
          <w:sz w:val="24"/>
          <w:szCs w:val="24"/>
          <w:lang w:val="ru-RU"/>
        </w:rPr>
        <w:t xml:space="preserve">на занятии </w:t>
      </w:r>
      <w:r w:rsidR="00CB5041" w:rsidRPr="00CB5041">
        <w:rPr>
          <w:rFonts w:ascii="Times New Roman" w:hAnsi="Times New Roman" w:cs="Times New Roman"/>
          <w:sz w:val="24"/>
          <w:szCs w:val="24"/>
          <w:lang w:val="ru-RU"/>
        </w:rPr>
        <w:t>или опоздания</w:t>
      </w:r>
      <w:r w:rsidR="009C66AA">
        <w:rPr>
          <w:rFonts w:ascii="Times New Roman" w:hAnsi="Times New Roman" w:cs="Times New Roman"/>
          <w:sz w:val="24"/>
          <w:szCs w:val="24"/>
          <w:lang w:val="ru-RU"/>
        </w:rPr>
        <w:t>х</w:t>
      </w:r>
      <w:r w:rsidR="00CB5041" w:rsidRPr="00CB5041">
        <w:rPr>
          <w:rFonts w:ascii="Times New Roman" w:hAnsi="Times New Roman" w:cs="Times New Roman"/>
          <w:sz w:val="24"/>
          <w:szCs w:val="24"/>
          <w:lang w:val="ru-RU"/>
        </w:rPr>
        <w:t xml:space="preserve"> на заняти</w:t>
      </w:r>
      <w:r w:rsidR="009C66AA">
        <w:rPr>
          <w:rFonts w:ascii="Times New Roman" w:hAnsi="Times New Roman" w:cs="Times New Roman"/>
          <w:sz w:val="24"/>
          <w:szCs w:val="24"/>
          <w:lang w:val="ru-RU"/>
        </w:rPr>
        <w:t>я</w:t>
      </w:r>
      <w:r w:rsidR="00CB5041" w:rsidRPr="00CB5041">
        <w:rPr>
          <w:rFonts w:ascii="Times New Roman" w:hAnsi="Times New Roman" w:cs="Times New Roman"/>
          <w:sz w:val="24"/>
          <w:szCs w:val="24"/>
          <w:lang w:val="ru-RU"/>
        </w:rPr>
        <w:t xml:space="preserve">, чтобы гарантировать соответствующую замену или перевод занятия на другой, более поздний срок. </w:t>
      </w:r>
      <w:r w:rsidR="009C66AA">
        <w:rPr>
          <w:rFonts w:ascii="Times New Roman" w:hAnsi="Times New Roman" w:cs="Times New Roman"/>
          <w:sz w:val="24"/>
          <w:szCs w:val="24"/>
          <w:lang w:val="ru-RU"/>
        </w:rPr>
        <w:t>Такие случаи возможны</w:t>
      </w:r>
      <w:r w:rsidR="00CB5041" w:rsidRPr="00CB5041">
        <w:rPr>
          <w:rFonts w:ascii="Times New Roman" w:hAnsi="Times New Roman" w:cs="Times New Roman"/>
          <w:sz w:val="24"/>
          <w:szCs w:val="24"/>
          <w:lang w:val="ru-RU"/>
        </w:rPr>
        <w:t xml:space="preserve"> в связи с болезнью или личными непреодолимыми препятствиями, однако, уведомление главы направления </w:t>
      </w:r>
      <w:r w:rsidR="009C66AA">
        <w:rPr>
          <w:rFonts w:ascii="Times New Roman" w:hAnsi="Times New Roman" w:cs="Times New Roman"/>
          <w:sz w:val="24"/>
          <w:szCs w:val="24"/>
          <w:lang w:val="ru-RU"/>
        </w:rPr>
        <w:t xml:space="preserve">и/или сотрудников </w:t>
      </w:r>
      <w:r w:rsidR="00F24F69">
        <w:rPr>
          <w:rFonts w:ascii="Times New Roman" w:hAnsi="Times New Roman" w:cs="Times New Roman"/>
          <w:sz w:val="24"/>
          <w:szCs w:val="24"/>
          <w:lang w:val="ru-RU"/>
        </w:rPr>
        <w:t>у</w:t>
      </w:r>
      <w:r w:rsidR="009C66AA">
        <w:rPr>
          <w:rFonts w:ascii="Times New Roman" w:hAnsi="Times New Roman" w:cs="Times New Roman"/>
          <w:sz w:val="24"/>
          <w:szCs w:val="24"/>
          <w:lang w:val="ru-RU"/>
        </w:rPr>
        <w:t xml:space="preserve">чебной части </w:t>
      </w:r>
      <w:r w:rsidR="00CB5041" w:rsidRPr="00CB5041">
        <w:rPr>
          <w:rFonts w:ascii="Times New Roman" w:hAnsi="Times New Roman" w:cs="Times New Roman"/>
          <w:sz w:val="24"/>
          <w:szCs w:val="24"/>
          <w:lang w:val="ru-RU"/>
        </w:rPr>
        <w:t xml:space="preserve">должно быть сделано заранее. Пропущенные занятия должны быть восстановлены не позднее чем в течение 4 недель, с предварительным уведомлением </w:t>
      </w:r>
      <w:r w:rsidR="00F24F69">
        <w:rPr>
          <w:rFonts w:ascii="Times New Roman" w:hAnsi="Times New Roman" w:cs="Times New Roman"/>
          <w:sz w:val="24"/>
          <w:szCs w:val="24"/>
          <w:lang w:val="ru-RU"/>
        </w:rPr>
        <w:t>у</w:t>
      </w:r>
      <w:r w:rsidR="00CB5041" w:rsidRPr="00CB5041">
        <w:rPr>
          <w:rFonts w:ascii="Times New Roman" w:hAnsi="Times New Roman" w:cs="Times New Roman"/>
          <w:sz w:val="24"/>
          <w:szCs w:val="24"/>
          <w:lang w:val="ru-RU"/>
        </w:rPr>
        <w:t>чебной части о датах проведения пропущенных занятий. В случае отсутствия подобного уведомления занятие не будет считаться восстановленным, и соответственно не будет оплачено.</w:t>
      </w:r>
    </w:p>
    <w:p w:rsidR="00877438" w:rsidRDefault="00CB5041" w:rsidP="00AE0465">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 xml:space="preserve">Преподаватели не могут проводить дополнительные занятия со студентами за плату или другие формы компенсации. Им не разрешается использовать свое положение для получения материальных или иных выгод от студентов или других сотрудников. </w:t>
      </w:r>
    </w:p>
    <w:p w:rsidR="00CB5041" w:rsidRPr="00CB5041" w:rsidRDefault="00CB5041" w:rsidP="00877438">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В университете не допускается обращение к сотрудникам, студентам и коллегам на «ты». Исключены фамильярность и неуважительное отношение друг к другу.</w:t>
      </w:r>
      <w:r w:rsidR="00874255" w:rsidRPr="00874255">
        <w:rPr>
          <w:rFonts w:ascii="Times New Roman" w:hAnsi="Times New Roman" w:cs="Times New Roman"/>
          <w:sz w:val="24"/>
          <w:szCs w:val="24"/>
          <w:lang w:val="ru-RU"/>
        </w:rPr>
        <w:t xml:space="preserve"> </w:t>
      </w:r>
      <w:r w:rsidRPr="00CB5041">
        <w:rPr>
          <w:rFonts w:ascii="Times New Roman" w:hAnsi="Times New Roman" w:cs="Times New Roman"/>
          <w:sz w:val="24"/>
          <w:szCs w:val="24"/>
          <w:lang w:val="ru-RU"/>
        </w:rPr>
        <w:t xml:space="preserve">Действия преподавателей и сотрудников, которые распространяют ложную информацию, намеренно </w:t>
      </w:r>
      <w:r w:rsidRPr="00CB5041">
        <w:rPr>
          <w:rFonts w:ascii="Times New Roman" w:hAnsi="Times New Roman" w:cs="Times New Roman"/>
          <w:sz w:val="24"/>
          <w:szCs w:val="24"/>
          <w:lang w:val="ru-RU"/>
        </w:rPr>
        <w:lastRenderedPageBreak/>
        <w:t>дискредитирующую своих коллег, создают комиссии или комитеты с целью дискредитации преподавателей или сотрудников университета, подлежат расследованию. Если будет установлено, что они делают это для достижения своих карьерных целей или устранения соперников, к ним будут применены дисциплинарные меры.</w:t>
      </w:r>
    </w:p>
    <w:p w:rsidR="00CB5041" w:rsidRPr="00CB5041" w:rsidRDefault="00CB5041" w:rsidP="00EB5C32">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Преподаватели и сотрудники не должны совершать действия, которые наносят ущерб университету, дискредитируют его репутацию или авторитет, а также использовать какую-либо информацию для нанесения ущерба интересам и репутации учебного заведения или для личной выгоды. От сотрудников ожидается, что они будут соблюдать все правила университета, касающиеся соблюдения норм рабочего времени, своих обязанностей в соответствии с должностными инструкциями и</w:t>
      </w:r>
      <w:r w:rsidR="006422FD">
        <w:rPr>
          <w:rFonts w:ascii="Times New Roman" w:hAnsi="Times New Roman" w:cs="Times New Roman"/>
          <w:sz w:val="24"/>
          <w:szCs w:val="24"/>
          <w:lang w:val="ru-RU"/>
        </w:rPr>
        <w:t xml:space="preserve"> принятыми и указанными выше нормами</w:t>
      </w:r>
      <w:r w:rsidRPr="00CB5041">
        <w:rPr>
          <w:rFonts w:ascii="Times New Roman" w:hAnsi="Times New Roman" w:cs="Times New Roman"/>
          <w:sz w:val="24"/>
          <w:szCs w:val="24"/>
          <w:lang w:val="ru-RU"/>
        </w:rPr>
        <w:t xml:space="preserve"> поведения.</w:t>
      </w:r>
    </w:p>
    <w:p w:rsidR="00CB5041" w:rsidRDefault="00CB5041" w:rsidP="00EB5C32">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Преподавателям или сотрудникам запрещается требовать или получать денежные средства или другие льготы от студентов или сотрудников в обмен на оценки или другое особое обращение, а также оказывать услуги интимного характера. Платежи в кассу должны производиться только по официальным каналам на основании официальных счетов.</w:t>
      </w:r>
    </w:p>
    <w:p w:rsidR="00AE0465" w:rsidRPr="00CB5041" w:rsidRDefault="00AE0465" w:rsidP="00AE0465">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Преподаватели и другие должностные лица университета несут ответственность за поддержание порядка в процессе проведения</w:t>
      </w:r>
      <w:r w:rsidR="00874255" w:rsidRPr="00874255">
        <w:rPr>
          <w:rFonts w:ascii="Times New Roman" w:hAnsi="Times New Roman" w:cs="Times New Roman"/>
          <w:sz w:val="24"/>
          <w:szCs w:val="24"/>
          <w:lang w:val="ru-RU"/>
        </w:rPr>
        <w:t xml:space="preserve"> </w:t>
      </w:r>
      <w:r>
        <w:rPr>
          <w:rFonts w:ascii="Times New Roman" w:hAnsi="Times New Roman" w:cs="Times New Roman"/>
          <w:sz w:val="24"/>
          <w:szCs w:val="24"/>
          <w:lang w:val="ru-RU"/>
        </w:rPr>
        <w:t>оценочных мероприятий (н-р, экзаменов)</w:t>
      </w:r>
      <w:r w:rsidRPr="00CB5041">
        <w:rPr>
          <w:rFonts w:ascii="Times New Roman" w:hAnsi="Times New Roman" w:cs="Times New Roman"/>
          <w:sz w:val="24"/>
          <w:szCs w:val="24"/>
          <w:lang w:val="ru-RU"/>
        </w:rPr>
        <w:t xml:space="preserve"> и отслеживание нарушений в учебном процессе. Если </w:t>
      </w:r>
      <w:r>
        <w:rPr>
          <w:rFonts w:ascii="Times New Roman" w:hAnsi="Times New Roman" w:cs="Times New Roman"/>
          <w:sz w:val="24"/>
          <w:szCs w:val="24"/>
          <w:lang w:val="ru-RU"/>
        </w:rPr>
        <w:t>преподаватели и сотрудники</w:t>
      </w:r>
      <w:r w:rsidRPr="00CB5041">
        <w:rPr>
          <w:rFonts w:ascii="Times New Roman" w:hAnsi="Times New Roman" w:cs="Times New Roman"/>
          <w:sz w:val="24"/>
          <w:szCs w:val="24"/>
          <w:lang w:val="ru-RU"/>
        </w:rPr>
        <w:t xml:space="preserve"> умышленно </w:t>
      </w:r>
      <w:r>
        <w:rPr>
          <w:rFonts w:ascii="Times New Roman" w:hAnsi="Times New Roman" w:cs="Times New Roman"/>
          <w:sz w:val="24"/>
          <w:szCs w:val="24"/>
          <w:lang w:val="ru-RU"/>
        </w:rPr>
        <w:t>вводят в заблуждение</w:t>
      </w:r>
      <w:r w:rsidRPr="00CB5041">
        <w:rPr>
          <w:rFonts w:ascii="Times New Roman" w:hAnsi="Times New Roman" w:cs="Times New Roman"/>
          <w:sz w:val="24"/>
          <w:szCs w:val="24"/>
          <w:lang w:val="ru-RU"/>
        </w:rPr>
        <w:t xml:space="preserve"> или совершают другие </w:t>
      </w:r>
      <w:r>
        <w:rPr>
          <w:rFonts w:ascii="Times New Roman" w:hAnsi="Times New Roman" w:cs="Times New Roman"/>
          <w:sz w:val="24"/>
          <w:szCs w:val="24"/>
          <w:lang w:val="ru-RU"/>
        </w:rPr>
        <w:t>нарушения, указанные в разделе «Академическая честность»</w:t>
      </w:r>
      <w:r w:rsidRPr="00CB5041">
        <w:rPr>
          <w:rFonts w:ascii="Times New Roman" w:hAnsi="Times New Roman" w:cs="Times New Roman"/>
          <w:sz w:val="24"/>
          <w:szCs w:val="24"/>
          <w:lang w:val="ru-RU"/>
        </w:rPr>
        <w:t>, к ним также должны быть применены дисциплинар</w:t>
      </w:r>
      <w:r>
        <w:rPr>
          <w:rFonts w:ascii="Times New Roman" w:hAnsi="Times New Roman" w:cs="Times New Roman"/>
          <w:sz w:val="24"/>
          <w:szCs w:val="24"/>
          <w:lang w:val="ru-RU"/>
        </w:rPr>
        <w:t>ные меры.</w:t>
      </w:r>
    </w:p>
    <w:p w:rsidR="00AE0465" w:rsidRDefault="00CB5041" w:rsidP="006422FD">
      <w:pPr>
        <w:spacing w:after="0"/>
        <w:ind w:firstLine="720"/>
        <w:jc w:val="both"/>
        <w:rPr>
          <w:lang w:val="ru-RU"/>
        </w:rPr>
      </w:pPr>
      <w:r w:rsidRPr="00CB5041">
        <w:rPr>
          <w:rFonts w:ascii="Times New Roman" w:hAnsi="Times New Roman" w:cs="Times New Roman"/>
          <w:sz w:val="24"/>
          <w:szCs w:val="24"/>
          <w:lang w:val="ru-RU"/>
        </w:rPr>
        <w:t>На территории университета запрещено употребление алкоголя, наркотиков и табакокурение. Преподаватели или сотрудники, заметившие случаи нарушения данного правила, должны немедленно сообщать об этом администрации.</w:t>
      </w:r>
      <w:r w:rsidR="00874255" w:rsidRPr="00874255">
        <w:rPr>
          <w:rFonts w:ascii="Times New Roman" w:hAnsi="Times New Roman" w:cs="Times New Roman"/>
          <w:sz w:val="24"/>
          <w:szCs w:val="24"/>
          <w:lang w:val="ru-RU"/>
        </w:rPr>
        <w:t xml:space="preserve"> </w:t>
      </w:r>
      <w:r w:rsidRPr="00CB5041">
        <w:rPr>
          <w:rFonts w:ascii="Times New Roman" w:hAnsi="Times New Roman" w:cs="Times New Roman"/>
          <w:sz w:val="24"/>
          <w:szCs w:val="24"/>
          <w:lang w:val="ru-RU"/>
        </w:rPr>
        <w:t xml:space="preserve">На территории вуза запрещены все виды азартных игр. Ни преподаватели, ни сотрудники не имеют права вовлекать студентов или подотчетных лиц в какие-либо </w:t>
      </w:r>
      <w:r w:rsidR="006422FD">
        <w:rPr>
          <w:rFonts w:ascii="Times New Roman" w:hAnsi="Times New Roman" w:cs="Times New Roman"/>
          <w:sz w:val="24"/>
          <w:szCs w:val="24"/>
          <w:lang w:val="ru-RU"/>
        </w:rPr>
        <w:t>запрещенные действия, указанные выше</w:t>
      </w:r>
      <w:r w:rsidRPr="00CB5041">
        <w:rPr>
          <w:rFonts w:ascii="Times New Roman" w:hAnsi="Times New Roman" w:cs="Times New Roman"/>
          <w:sz w:val="24"/>
          <w:szCs w:val="24"/>
          <w:lang w:val="ru-RU"/>
        </w:rPr>
        <w:t>.</w:t>
      </w:r>
    </w:p>
    <w:p w:rsidR="00CB5041" w:rsidRPr="00CB5041" w:rsidRDefault="00AE0465" w:rsidP="006422FD">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Преподаватели</w:t>
      </w:r>
      <w:r w:rsidRPr="00AE0465">
        <w:rPr>
          <w:rFonts w:ascii="Times New Roman" w:hAnsi="Times New Roman" w:cs="Times New Roman"/>
          <w:sz w:val="24"/>
          <w:szCs w:val="24"/>
          <w:lang w:val="ru-RU"/>
        </w:rPr>
        <w:t xml:space="preserve"> долж</w:t>
      </w:r>
      <w:r>
        <w:rPr>
          <w:rFonts w:ascii="Times New Roman" w:hAnsi="Times New Roman" w:cs="Times New Roman"/>
          <w:sz w:val="24"/>
          <w:szCs w:val="24"/>
          <w:lang w:val="ru-RU"/>
        </w:rPr>
        <w:t>ны</w:t>
      </w:r>
      <w:r w:rsidR="006E2CC8">
        <w:rPr>
          <w:rFonts w:ascii="Times New Roman" w:hAnsi="Times New Roman" w:cs="Times New Roman"/>
          <w:sz w:val="24"/>
          <w:szCs w:val="24"/>
          <w:lang w:val="ru-RU"/>
        </w:rPr>
        <w:t xml:space="preserve"> выявлять л</w:t>
      </w:r>
      <w:r w:rsidRPr="00AE0465">
        <w:rPr>
          <w:rFonts w:ascii="Times New Roman" w:hAnsi="Times New Roman" w:cs="Times New Roman"/>
          <w:sz w:val="24"/>
          <w:szCs w:val="24"/>
          <w:lang w:val="ru-RU"/>
        </w:rPr>
        <w:t xml:space="preserve">юбого человека или лиц, которые </w:t>
      </w:r>
      <w:r w:rsidR="006E2CC8">
        <w:rPr>
          <w:rFonts w:ascii="Times New Roman" w:hAnsi="Times New Roman" w:cs="Times New Roman"/>
          <w:sz w:val="24"/>
          <w:szCs w:val="24"/>
          <w:lang w:val="ru-RU"/>
        </w:rPr>
        <w:t>при посещении</w:t>
      </w:r>
      <w:r w:rsidRPr="00AE0465">
        <w:rPr>
          <w:rFonts w:ascii="Times New Roman" w:hAnsi="Times New Roman" w:cs="Times New Roman"/>
          <w:sz w:val="24"/>
          <w:szCs w:val="24"/>
          <w:lang w:val="ru-RU"/>
        </w:rPr>
        <w:t xml:space="preserve"> занятия ведут себя не</w:t>
      </w:r>
      <w:r w:rsidR="006E2CC8">
        <w:rPr>
          <w:rFonts w:ascii="Times New Roman" w:hAnsi="Times New Roman" w:cs="Times New Roman"/>
          <w:sz w:val="24"/>
          <w:szCs w:val="24"/>
          <w:lang w:val="ru-RU"/>
        </w:rPr>
        <w:t>подобающим</w:t>
      </w:r>
      <w:r w:rsidRPr="00AE0465">
        <w:rPr>
          <w:rFonts w:ascii="Times New Roman" w:hAnsi="Times New Roman" w:cs="Times New Roman"/>
          <w:sz w:val="24"/>
          <w:szCs w:val="24"/>
          <w:lang w:val="ru-RU"/>
        </w:rPr>
        <w:t xml:space="preserve"> образом (</w:t>
      </w:r>
      <w:r w:rsidR="006E2CC8">
        <w:rPr>
          <w:rFonts w:ascii="Times New Roman" w:hAnsi="Times New Roman" w:cs="Times New Roman"/>
          <w:sz w:val="24"/>
          <w:szCs w:val="24"/>
          <w:lang w:val="ru-RU"/>
        </w:rPr>
        <w:t>проявляют</w:t>
      </w:r>
      <w:r w:rsidRPr="00AE0465">
        <w:rPr>
          <w:rFonts w:ascii="Times New Roman" w:hAnsi="Times New Roman" w:cs="Times New Roman"/>
          <w:sz w:val="24"/>
          <w:szCs w:val="24"/>
          <w:lang w:val="ru-RU"/>
        </w:rPr>
        <w:t xml:space="preserve"> неуважение по отношению к студентам или коллегам или </w:t>
      </w:r>
      <w:r w:rsidR="006E2CC8">
        <w:rPr>
          <w:rFonts w:ascii="Times New Roman" w:hAnsi="Times New Roman" w:cs="Times New Roman"/>
          <w:sz w:val="24"/>
          <w:szCs w:val="24"/>
          <w:lang w:val="ru-RU"/>
        </w:rPr>
        <w:t>препятствуют</w:t>
      </w:r>
      <w:r w:rsidRPr="00AE0465">
        <w:rPr>
          <w:rFonts w:ascii="Times New Roman" w:hAnsi="Times New Roman" w:cs="Times New Roman"/>
          <w:sz w:val="24"/>
          <w:szCs w:val="24"/>
          <w:lang w:val="ru-RU"/>
        </w:rPr>
        <w:t xml:space="preserve"> запланированной академической деятельности</w:t>
      </w:r>
      <w:r w:rsidR="00DD2280">
        <w:rPr>
          <w:rFonts w:ascii="Times New Roman" w:hAnsi="Times New Roman" w:cs="Times New Roman"/>
          <w:sz w:val="24"/>
          <w:szCs w:val="24"/>
          <w:lang w:val="ru-RU"/>
        </w:rPr>
        <w:t>)</w:t>
      </w:r>
      <w:r w:rsidRPr="00AE0465">
        <w:rPr>
          <w:rFonts w:ascii="Times New Roman" w:hAnsi="Times New Roman" w:cs="Times New Roman"/>
          <w:sz w:val="24"/>
          <w:szCs w:val="24"/>
          <w:lang w:val="ru-RU"/>
        </w:rPr>
        <w:t>, и прос</w:t>
      </w:r>
      <w:r w:rsidR="006E2CC8">
        <w:rPr>
          <w:rFonts w:ascii="Times New Roman" w:hAnsi="Times New Roman" w:cs="Times New Roman"/>
          <w:sz w:val="24"/>
          <w:szCs w:val="24"/>
          <w:lang w:val="ru-RU"/>
        </w:rPr>
        <w:t>ить покинуть аудиторию</w:t>
      </w:r>
      <w:r w:rsidRPr="00AE0465">
        <w:rPr>
          <w:rFonts w:ascii="Times New Roman" w:hAnsi="Times New Roman" w:cs="Times New Roman"/>
          <w:sz w:val="24"/>
          <w:szCs w:val="24"/>
          <w:lang w:val="ru-RU"/>
        </w:rPr>
        <w:t>. Лица, отказывающие</w:t>
      </w:r>
      <w:r w:rsidR="006E2CC8">
        <w:rPr>
          <w:rFonts w:ascii="Times New Roman" w:hAnsi="Times New Roman" w:cs="Times New Roman"/>
          <w:sz w:val="24"/>
          <w:szCs w:val="24"/>
          <w:lang w:val="ru-RU"/>
        </w:rPr>
        <w:t>ся это сделать</w:t>
      </w:r>
      <w:r w:rsidRPr="00AE0465">
        <w:rPr>
          <w:rFonts w:ascii="Times New Roman" w:hAnsi="Times New Roman" w:cs="Times New Roman"/>
          <w:sz w:val="24"/>
          <w:szCs w:val="24"/>
          <w:lang w:val="ru-RU"/>
        </w:rPr>
        <w:t>, могут быть удалены</w:t>
      </w:r>
      <w:r w:rsidR="00DD2280">
        <w:rPr>
          <w:rFonts w:ascii="Times New Roman" w:hAnsi="Times New Roman" w:cs="Times New Roman"/>
          <w:sz w:val="24"/>
          <w:szCs w:val="24"/>
          <w:lang w:val="ru-RU"/>
        </w:rPr>
        <w:t xml:space="preserve"> из аудитории</w:t>
      </w:r>
      <w:r w:rsidRPr="00AE0465">
        <w:rPr>
          <w:rFonts w:ascii="Times New Roman" w:hAnsi="Times New Roman" w:cs="Times New Roman"/>
          <w:sz w:val="24"/>
          <w:szCs w:val="24"/>
          <w:lang w:val="ru-RU"/>
        </w:rPr>
        <w:t xml:space="preserve"> охраной </w:t>
      </w:r>
      <w:r w:rsidR="006E2CC8">
        <w:rPr>
          <w:rFonts w:ascii="Times New Roman" w:hAnsi="Times New Roman" w:cs="Times New Roman"/>
          <w:sz w:val="24"/>
          <w:szCs w:val="24"/>
          <w:lang w:val="ru-RU"/>
        </w:rPr>
        <w:t>у</w:t>
      </w:r>
      <w:r w:rsidRPr="00AE0465">
        <w:rPr>
          <w:rFonts w:ascii="Times New Roman" w:hAnsi="Times New Roman" w:cs="Times New Roman"/>
          <w:sz w:val="24"/>
          <w:szCs w:val="24"/>
          <w:lang w:val="ru-RU"/>
        </w:rPr>
        <w:t>ниверситета и подлежат дисциплинарным мерам.</w:t>
      </w:r>
    </w:p>
    <w:p w:rsidR="00CB5041" w:rsidRPr="00B142BD" w:rsidRDefault="00CB5041" w:rsidP="00874255">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 xml:space="preserve">В случаях нарушения вышеперечисленных правил поведения в университете </w:t>
      </w:r>
      <w:r w:rsidR="00EB5C32" w:rsidRPr="00CB5041">
        <w:rPr>
          <w:rFonts w:ascii="Times New Roman" w:hAnsi="Times New Roman" w:cs="Times New Roman"/>
          <w:sz w:val="24"/>
          <w:szCs w:val="24"/>
          <w:lang w:val="ru-RU"/>
        </w:rPr>
        <w:t>или</w:t>
      </w:r>
      <w:r w:rsidR="00874255" w:rsidRPr="00874255">
        <w:rPr>
          <w:rFonts w:ascii="Times New Roman" w:hAnsi="Times New Roman" w:cs="Times New Roman"/>
          <w:sz w:val="24"/>
          <w:szCs w:val="24"/>
          <w:lang w:val="ru-RU"/>
        </w:rPr>
        <w:t xml:space="preserve"> </w:t>
      </w:r>
      <w:r w:rsidRPr="00CB5041">
        <w:rPr>
          <w:rFonts w:ascii="Times New Roman" w:hAnsi="Times New Roman" w:cs="Times New Roman"/>
          <w:sz w:val="24"/>
          <w:szCs w:val="24"/>
          <w:lang w:val="ru-RU"/>
        </w:rPr>
        <w:t>когда преподаватели и сотрудники сталкиваются с подобными случаями, они могут обращаться в дисципли</w:t>
      </w:r>
      <w:r w:rsidR="00874255">
        <w:rPr>
          <w:rFonts w:ascii="Times New Roman" w:hAnsi="Times New Roman" w:cs="Times New Roman"/>
          <w:sz w:val="24"/>
          <w:szCs w:val="24"/>
          <w:lang w:val="ru-RU"/>
        </w:rPr>
        <w:t>нарный и апелляционный комитеты</w:t>
      </w:r>
    </w:p>
    <w:p w:rsidR="00CB5041" w:rsidRPr="005D40C6" w:rsidRDefault="00CB5041" w:rsidP="0040595D">
      <w:pPr>
        <w:pStyle w:val="3"/>
      </w:pPr>
      <w:bookmarkStart w:id="23" w:name="_Toc65483761"/>
      <w:r w:rsidRPr="005D40C6">
        <w:t xml:space="preserve">Правила обращения </w:t>
      </w:r>
      <w:r w:rsidR="00874255">
        <w:t>в дисциплинарный и апелляционный</w:t>
      </w:r>
      <w:r w:rsidRPr="005D40C6">
        <w:t xml:space="preserve"> комитеты</w:t>
      </w:r>
      <w:bookmarkEnd w:id="23"/>
    </w:p>
    <w:p w:rsidR="00CB5041" w:rsidRPr="00CB5041" w:rsidRDefault="00CB5041" w:rsidP="00EB5C32">
      <w:pPr>
        <w:spacing w:after="0"/>
        <w:ind w:firstLine="720"/>
        <w:jc w:val="both"/>
        <w:rPr>
          <w:rFonts w:ascii="Times New Roman" w:hAnsi="Times New Roman" w:cs="Times New Roman"/>
          <w:sz w:val="24"/>
          <w:szCs w:val="24"/>
          <w:lang w:val="ru-RU"/>
        </w:rPr>
      </w:pPr>
      <w:r w:rsidRPr="00EB5C32">
        <w:rPr>
          <w:rFonts w:ascii="Times New Roman" w:hAnsi="Times New Roman" w:cs="Times New Roman"/>
          <w:b/>
          <w:i/>
          <w:sz w:val="24"/>
          <w:szCs w:val="24"/>
          <w:lang w:val="ru-RU"/>
        </w:rPr>
        <w:t>Целью деятельности дисциплин</w:t>
      </w:r>
      <w:r w:rsidR="00EB5C32" w:rsidRPr="00EB5C32">
        <w:rPr>
          <w:rFonts w:ascii="Times New Roman" w:hAnsi="Times New Roman" w:cs="Times New Roman"/>
          <w:b/>
          <w:i/>
          <w:sz w:val="24"/>
          <w:szCs w:val="24"/>
          <w:lang w:val="ru-RU"/>
        </w:rPr>
        <w:t>арного комитета</w:t>
      </w:r>
      <w:r w:rsidRPr="00CB5041">
        <w:rPr>
          <w:rFonts w:ascii="Times New Roman" w:hAnsi="Times New Roman" w:cs="Times New Roman"/>
          <w:sz w:val="24"/>
          <w:szCs w:val="24"/>
          <w:lang w:val="ru-RU"/>
        </w:rPr>
        <w:t xml:space="preserve"> является мониторинг соблюдения студентами, преподавателям</w:t>
      </w:r>
      <w:r w:rsidR="00EB5C32">
        <w:rPr>
          <w:rFonts w:ascii="Times New Roman" w:hAnsi="Times New Roman" w:cs="Times New Roman"/>
          <w:sz w:val="24"/>
          <w:szCs w:val="24"/>
          <w:lang w:val="ru-RU"/>
        </w:rPr>
        <w:t>и и административным персоналом</w:t>
      </w:r>
      <w:r w:rsidRPr="00CB5041">
        <w:rPr>
          <w:rFonts w:ascii="Times New Roman" w:hAnsi="Times New Roman" w:cs="Times New Roman"/>
          <w:sz w:val="24"/>
          <w:szCs w:val="24"/>
          <w:lang w:val="ru-RU"/>
        </w:rPr>
        <w:t xml:space="preserve"> МУЦА демократических принципов </w:t>
      </w:r>
      <w:r w:rsidR="003A709D">
        <w:rPr>
          <w:rFonts w:ascii="Times New Roman" w:hAnsi="Times New Roman" w:cs="Times New Roman"/>
          <w:sz w:val="24"/>
          <w:szCs w:val="24"/>
          <w:lang w:val="ru-RU"/>
        </w:rPr>
        <w:t>университета</w:t>
      </w:r>
      <w:r w:rsidRPr="00CB5041">
        <w:rPr>
          <w:rFonts w:ascii="Times New Roman" w:hAnsi="Times New Roman" w:cs="Times New Roman"/>
          <w:sz w:val="24"/>
          <w:szCs w:val="24"/>
          <w:lang w:val="ru-RU"/>
        </w:rPr>
        <w:t xml:space="preserve">, культивирование ответственного отношения к своим обязанностям, контроль за соблюдением этических норм, не противоречащих общечеловеческим ценностям, соблюдением учебной и трудовой дисциплины. </w:t>
      </w:r>
    </w:p>
    <w:p w:rsidR="00CB5041" w:rsidRPr="00CB5041" w:rsidRDefault="00EB5C32" w:rsidP="00EB5C32">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Дисциплинарный </w:t>
      </w:r>
      <w:r w:rsidR="00CB5041" w:rsidRPr="00CB5041">
        <w:rPr>
          <w:rFonts w:ascii="Times New Roman" w:hAnsi="Times New Roman" w:cs="Times New Roman"/>
          <w:sz w:val="24"/>
          <w:szCs w:val="24"/>
          <w:lang w:val="ru-RU"/>
        </w:rPr>
        <w:t>комитет рассматривает дела о:</w:t>
      </w:r>
    </w:p>
    <w:p w:rsidR="00CB5041" w:rsidRPr="00EB5C32" w:rsidRDefault="00CB5041" w:rsidP="00EB5C32">
      <w:pPr>
        <w:pStyle w:val="a8"/>
        <w:numPr>
          <w:ilvl w:val="0"/>
          <w:numId w:val="2"/>
        </w:numPr>
        <w:spacing w:after="0"/>
        <w:jc w:val="both"/>
        <w:rPr>
          <w:rFonts w:ascii="Times New Roman" w:hAnsi="Times New Roman" w:cs="Times New Roman"/>
          <w:sz w:val="24"/>
          <w:szCs w:val="24"/>
          <w:lang w:val="ru-RU"/>
        </w:rPr>
      </w:pPr>
      <w:r w:rsidRPr="00EB5C32">
        <w:rPr>
          <w:rFonts w:ascii="Times New Roman" w:hAnsi="Times New Roman" w:cs="Times New Roman"/>
          <w:sz w:val="24"/>
          <w:szCs w:val="24"/>
          <w:lang w:val="ru-RU"/>
        </w:rPr>
        <w:t>появлении на рабочем или учебном месте в нетрезвом виде;</w:t>
      </w:r>
    </w:p>
    <w:p w:rsidR="00CB5041" w:rsidRPr="00EB5C32" w:rsidRDefault="003A709D" w:rsidP="00EB5C32">
      <w:pPr>
        <w:pStyle w:val="a8"/>
        <w:numPr>
          <w:ilvl w:val="0"/>
          <w:numId w:val="2"/>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табако</w:t>
      </w:r>
      <w:r w:rsidR="00CB5041" w:rsidRPr="00EB5C32">
        <w:rPr>
          <w:rFonts w:ascii="Times New Roman" w:hAnsi="Times New Roman" w:cs="Times New Roman"/>
          <w:sz w:val="24"/>
          <w:szCs w:val="24"/>
          <w:lang w:val="ru-RU"/>
        </w:rPr>
        <w:t>курении, распитии спиртных напитков,</w:t>
      </w:r>
      <w:r>
        <w:rPr>
          <w:rFonts w:ascii="Times New Roman" w:hAnsi="Times New Roman" w:cs="Times New Roman"/>
          <w:sz w:val="24"/>
          <w:szCs w:val="24"/>
          <w:lang w:val="ru-RU"/>
        </w:rPr>
        <w:t xml:space="preserve"> употреблении запрещенных веществ,</w:t>
      </w:r>
      <w:r w:rsidR="00874255">
        <w:rPr>
          <w:rFonts w:ascii="Times New Roman" w:hAnsi="Times New Roman" w:cs="Times New Roman"/>
          <w:sz w:val="24"/>
          <w:szCs w:val="24"/>
          <w:lang w:val="ru-RU"/>
        </w:rPr>
        <w:t xml:space="preserve"> </w:t>
      </w:r>
      <w:r>
        <w:rPr>
          <w:rFonts w:ascii="Times New Roman" w:hAnsi="Times New Roman" w:cs="Times New Roman"/>
          <w:sz w:val="24"/>
          <w:szCs w:val="24"/>
          <w:lang w:val="ru-RU"/>
        </w:rPr>
        <w:t>конфликтах</w:t>
      </w:r>
      <w:r w:rsidR="00CB5041" w:rsidRPr="00EB5C32">
        <w:rPr>
          <w:rFonts w:ascii="Times New Roman" w:hAnsi="Times New Roman" w:cs="Times New Roman"/>
          <w:sz w:val="24"/>
          <w:szCs w:val="24"/>
          <w:lang w:val="ru-RU"/>
        </w:rPr>
        <w:t xml:space="preserve"> на территории университета;</w:t>
      </w:r>
    </w:p>
    <w:p w:rsidR="00CB5041" w:rsidRPr="00EB5C32" w:rsidRDefault="00CB5041" w:rsidP="00EB5C32">
      <w:pPr>
        <w:pStyle w:val="a8"/>
        <w:numPr>
          <w:ilvl w:val="0"/>
          <w:numId w:val="2"/>
        </w:numPr>
        <w:spacing w:after="0"/>
        <w:jc w:val="both"/>
        <w:rPr>
          <w:rFonts w:ascii="Times New Roman" w:hAnsi="Times New Roman" w:cs="Times New Roman"/>
          <w:sz w:val="24"/>
          <w:szCs w:val="24"/>
          <w:lang w:val="ru-RU"/>
        </w:rPr>
      </w:pPr>
      <w:r w:rsidRPr="00EB5C32">
        <w:rPr>
          <w:rFonts w:ascii="Times New Roman" w:hAnsi="Times New Roman" w:cs="Times New Roman"/>
          <w:sz w:val="24"/>
          <w:szCs w:val="24"/>
          <w:lang w:val="ru-RU"/>
        </w:rPr>
        <w:lastRenderedPageBreak/>
        <w:t>случаях неэтичного поведения как со стороны студентов, так и со стороны административного персонала и преподавателей;</w:t>
      </w:r>
    </w:p>
    <w:p w:rsidR="00CB5041" w:rsidRPr="00EB5C32" w:rsidRDefault="00CB5041" w:rsidP="00EB5C32">
      <w:pPr>
        <w:pStyle w:val="a8"/>
        <w:numPr>
          <w:ilvl w:val="0"/>
          <w:numId w:val="2"/>
        </w:numPr>
        <w:spacing w:after="0"/>
        <w:jc w:val="both"/>
        <w:rPr>
          <w:rFonts w:ascii="Times New Roman" w:hAnsi="Times New Roman" w:cs="Times New Roman"/>
          <w:sz w:val="24"/>
          <w:szCs w:val="24"/>
          <w:lang w:val="ru-RU"/>
        </w:rPr>
      </w:pPr>
      <w:r w:rsidRPr="00EB5C32">
        <w:rPr>
          <w:rFonts w:ascii="Times New Roman" w:hAnsi="Times New Roman" w:cs="Times New Roman"/>
          <w:sz w:val="24"/>
          <w:szCs w:val="24"/>
          <w:lang w:val="ru-RU"/>
        </w:rPr>
        <w:t xml:space="preserve">нарушениях трудового распорядка преподавателями и сотрудниками МУЦА; </w:t>
      </w:r>
    </w:p>
    <w:p w:rsidR="00CB5041" w:rsidRPr="00EB5C32" w:rsidRDefault="00CB5041" w:rsidP="00EB5C32">
      <w:pPr>
        <w:pStyle w:val="a8"/>
        <w:numPr>
          <w:ilvl w:val="0"/>
          <w:numId w:val="2"/>
        </w:numPr>
        <w:spacing w:after="0"/>
        <w:jc w:val="both"/>
        <w:rPr>
          <w:rFonts w:ascii="Times New Roman" w:hAnsi="Times New Roman" w:cs="Times New Roman"/>
          <w:sz w:val="24"/>
          <w:szCs w:val="24"/>
          <w:lang w:val="ru-RU"/>
        </w:rPr>
      </w:pPr>
      <w:r w:rsidRPr="00EB5C32">
        <w:rPr>
          <w:rFonts w:ascii="Times New Roman" w:hAnsi="Times New Roman" w:cs="Times New Roman"/>
          <w:sz w:val="24"/>
          <w:szCs w:val="24"/>
          <w:lang w:val="ru-RU"/>
        </w:rPr>
        <w:t xml:space="preserve">иных случаях нарушения </w:t>
      </w:r>
      <w:r w:rsidR="00874255" w:rsidRPr="00EB5C32">
        <w:rPr>
          <w:rFonts w:ascii="Times New Roman" w:hAnsi="Times New Roman" w:cs="Times New Roman"/>
          <w:sz w:val="24"/>
          <w:szCs w:val="24"/>
          <w:lang w:val="ru-RU"/>
        </w:rPr>
        <w:t>дисциплины,</w:t>
      </w:r>
      <w:r w:rsidRPr="00EB5C32">
        <w:rPr>
          <w:rFonts w:ascii="Times New Roman" w:hAnsi="Times New Roman" w:cs="Times New Roman"/>
          <w:sz w:val="24"/>
          <w:szCs w:val="24"/>
          <w:lang w:val="ru-RU"/>
        </w:rPr>
        <w:t xml:space="preserve"> как со стороны студентов, так и со стороны преподавателей и административного персонала МУЦА. </w:t>
      </w:r>
    </w:p>
    <w:p w:rsidR="00CB5041" w:rsidRPr="00CB5041" w:rsidRDefault="00CB5041" w:rsidP="00EB5C32">
      <w:pPr>
        <w:spacing w:after="0"/>
        <w:ind w:firstLine="36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 xml:space="preserve">Дисциплинарный  комитет дает оценку имевшим место дисциплинарным нарушениям, совершенными студентами во время различных мероприятий, проводимых МУЦА во внеучебное, так и в учебное время (студенческие вечера, концерты, туристические поездки, спортивные состязания и т.д.), так и в процессе работы преподавателей и административного персонала МУЦА. </w:t>
      </w:r>
    </w:p>
    <w:p w:rsidR="00CB5041" w:rsidRPr="00CB5041" w:rsidRDefault="00CB5041" w:rsidP="007D78B2">
      <w:pPr>
        <w:spacing w:after="0"/>
        <w:ind w:firstLine="36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Дисциплинарный комитет осуществляет работу по профилактике правонарушений в МУЦА и осуществляет контроль за бережным отношением к имуществу университета.</w:t>
      </w:r>
    </w:p>
    <w:p w:rsidR="00CB5041" w:rsidRPr="00CB5041" w:rsidRDefault="00CB5041" w:rsidP="000830C1">
      <w:pPr>
        <w:spacing w:after="0"/>
        <w:ind w:firstLine="36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 xml:space="preserve">В случае нарушения дисциплины студентом МУЦА, в дисциплинарный комитет с заявлением могут обратиться преподаватель, глава направления либо сотрудник МУЦА (заявитель). Срок обращения не должен превышать 7 </w:t>
      </w:r>
      <w:r w:rsidR="000830C1">
        <w:rPr>
          <w:rFonts w:ascii="Times New Roman" w:hAnsi="Times New Roman" w:cs="Times New Roman"/>
          <w:sz w:val="24"/>
          <w:szCs w:val="24"/>
          <w:lang w:val="ru-RU"/>
        </w:rPr>
        <w:t xml:space="preserve">(семи) </w:t>
      </w:r>
      <w:r w:rsidRPr="00CB5041">
        <w:rPr>
          <w:rFonts w:ascii="Times New Roman" w:hAnsi="Times New Roman" w:cs="Times New Roman"/>
          <w:sz w:val="24"/>
          <w:szCs w:val="24"/>
          <w:lang w:val="ru-RU"/>
        </w:rPr>
        <w:t>дней после получения информации о дисциплинарном нарушении.</w:t>
      </w:r>
      <w:r w:rsidR="00874255">
        <w:rPr>
          <w:rFonts w:ascii="Times New Roman" w:hAnsi="Times New Roman" w:cs="Times New Roman"/>
          <w:sz w:val="24"/>
          <w:szCs w:val="24"/>
          <w:lang w:val="ru-RU"/>
        </w:rPr>
        <w:t xml:space="preserve"> </w:t>
      </w:r>
      <w:r w:rsidRPr="00CB5041">
        <w:rPr>
          <w:rFonts w:ascii="Times New Roman" w:hAnsi="Times New Roman" w:cs="Times New Roman"/>
          <w:sz w:val="24"/>
          <w:szCs w:val="24"/>
          <w:lang w:val="ru-RU"/>
        </w:rPr>
        <w:t xml:space="preserve">Дисциплинарный комитет рассматривает дела по мере поступления и срок рассмотрения одного дела не должен превышать 14 </w:t>
      </w:r>
      <w:r w:rsidR="000830C1">
        <w:rPr>
          <w:rFonts w:ascii="Times New Roman" w:hAnsi="Times New Roman" w:cs="Times New Roman"/>
          <w:sz w:val="24"/>
          <w:szCs w:val="24"/>
          <w:lang w:val="ru-RU"/>
        </w:rPr>
        <w:t xml:space="preserve">(четырнадцати) </w:t>
      </w:r>
      <w:r w:rsidRPr="00CB5041">
        <w:rPr>
          <w:rFonts w:ascii="Times New Roman" w:hAnsi="Times New Roman" w:cs="Times New Roman"/>
          <w:sz w:val="24"/>
          <w:szCs w:val="24"/>
          <w:lang w:val="ru-RU"/>
        </w:rPr>
        <w:t xml:space="preserve">дней с момента поступления заявления. В исключительных случаях срок рассмотрения может быть продлен до 1 </w:t>
      </w:r>
      <w:r w:rsidR="000830C1">
        <w:rPr>
          <w:rFonts w:ascii="Times New Roman" w:hAnsi="Times New Roman" w:cs="Times New Roman"/>
          <w:sz w:val="24"/>
          <w:szCs w:val="24"/>
          <w:lang w:val="ru-RU"/>
        </w:rPr>
        <w:t xml:space="preserve">(одного) </w:t>
      </w:r>
      <w:r w:rsidRPr="00CB5041">
        <w:rPr>
          <w:rFonts w:ascii="Times New Roman" w:hAnsi="Times New Roman" w:cs="Times New Roman"/>
          <w:sz w:val="24"/>
          <w:szCs w:val="24"/>
          <w:lang w:val="ru-RU"/>
        </w:rPr>
        <w:t xml:space="preserve">месяца. </w:t>
      </w:r>
    </w:p>
    <w:p w:rsidR="00CB5041" w:rsidRPr="00CB5041" w:rsidRDefault="00CB5041" w:rsidP="007D78B2">
      <w:pPr>
        <w:spacing w:after="0"/>
        <w:jc w:val="both"/>
        <w:rPr>
          <w:rFonts w:ascii="Times New Roman" w:hAnsi="Times New Roman" w:cs="Times New Roman"/>
          <w:sz w:val="24"/>
          <w:szCs w:val="24"/>
          <w:lang w:val="ru-RU"/>
        </w:rPr>
      </w:pPr>
    </w:p>
    <w:p w:rsidR="00CB5041" w:rsidRPr="005D40C6" w:rsidRDefault="00CB5041" w:rsidP="0040595D">
      <w:pPr>
        <w:pStyle w:val="3"/>
      </w:pPr>
      <w:bookmarkStart w:id="24" w:name="_Toc65483762"/>
      <w:r w:rsidRPr="005D40C6">
        <w:t>Апелляционный комитет</w:t>
      </w:r>
      <w:bookmarkEnd w:id="24"/>
    </w:p>
    <w:p w:rsidR="00CB5041" w:rsidRPr="00CB5041" w:rsidRDefault="00CB5041" w:rsidP="007D78B2">
      <w:pPr>
        <w:spacing w:after="0"/>
        <w:ind w:firstLine="720"/>
        <w:jc w:val="both"/>
        <w:rPr>
          <w:rFonts w:ascii="Times New Roman" w:hAnsi="Times New Roman" w:cs="Times New Roman"/>
          <w:sz w:val="24"/>
          <w:szCs w:val="24"/>
          <w:lang w:val="ru-RU"/>
        </w:rPr>
      </w:pPr>
      <w:r w:rsidRPr="000830C1">
        <w:rPr>
          <w:rFonts w:ascii="Times New Roman" w:hAnsi="Times New Roman" w:cs="Times New Roman"/>
          <w:bCs/>
          <w:iCs/>
          <w:sz w:val="24"/>
          <w:szCs w:val="24"/>
          <w:lang w:val="ru-RU"/>
        </w:rPr>
        <w:t>Апелляционный комитет рассматривает</w:t>
      </w:r>
      <w:r w:rsidR="00874255">
        <w:rPr>
          <w:rFonts w:ascii="Times New Roman" w:hAnsi="Times New Roman" w:cs="Times New Roman"/>
          <w:bCs/>
          <w:iCs/>
          <w:sz w:val="24"/>
          <w:szCs w:val="24"/>
          <w:lang w:val="ru-RU"/>
        </w:rPr>
        <w:t xml:space="preserve"> </w:t>
      </w:r>
      <w:r w:rsidR="003A709D">
        <w:rPr>
          <w:rFonts w:ascii="Times New Roman" w:hAnsi="Times New Roman" w:cs="Times New Roman"/>
          <w:sz w:val="24"/>
          <w:szCs w:val="24"/>
          <w:lang w:val="ru-RU"/>
        </w:rPr>
        <w:t xml:space="preserve">поступающие заявления </w:t>
      </w:r>
      <w:r w:rsidR="000830C1">
        <w:rPr>
          <w:rFonts w:ascii="Times New Roman" w:hAnsi="Times New Roman" w:cs="Times New Roman"/>
          <w:sz w:val="24"/>
          <w:szCs w:val="24"/>
        </w:rPr>
        <w:t>c</w:t>
      </w:r>
      <w:r w:rsidRPr="00CB5041">
        <w:rPr>
          <w:rFonts w:ascii="Times New Roman" w:hAnsi="Times New Roman" w:cs="Times New Roman"/>
          <w:sz w:val="24"/>
          <w:szCs w:val="24"/>
          <w:lang w:val="ru-RU"/>
        </w:rPr>
        <w:t xml:space="preserve"> цел</w:t>
      </w:r>
      <w:r w:rsidR="003A709D">
        <w:rPr>
          <w:rFonts w:ascii="Times New Roman" w:hAnsi="Times New Roman" w:cs="Times New Roman"/>
          <w:sz w:val="24"/>
          <w:szCs w:val="24"/>
          <w:lang w:val="ru-RU"/>
        </w:rPr>
        <w:t>ью</w:t>
      </w:r>
      <w:r w:rsidRPr="00CB5041">
        <w:rPr>
          <w:rFonts w:ascii="Times New Roman" w:hAnsi="Times New Roman" w:cs="Times New Roman"/>
          <w:sz w:val="24"/>
          <w:szCs w:val="24"/>
          <w:lang w:val="ru-RU"/>
        </w:rPr>
        <w:t xml:space="preserve"> обеспечения соблюдения единых требований и разрешения спорных вопросов при оценке текущих, промежуточных и экзаменационных работ, а также при нарушени</w:t>
      </w:r>
      <w:r w:rsidR="000830C1">
        <w:rPr>
          <w:rFonts w:ascii="Times New Roman" w:hAnsi="Times New Roman" w:cs="Times New Roman"/>
          <w:sz w:val="24"/>
          <w:szCs w:val="24"/>
          <w:lang w:val="ru-RU"/>
        </w:rPr>
        <w:t>и принципа</w:t>
      </w:r>
      <w:r w:rsidRPr="00CB5041">
        <w:rPr>
          <w:rFonts w:ascii="Times New Roman" w:hAnsi="Times New Roman" w:cs="Times New Roman"/>
          <w:sz w:val="24"/>
          <w:szCs w:val="24"/>
          <w:lang w:val="ru-RU"/>
        </w:rPr>
        <w:t xml:space="preserve"> академической честности или иных </w:t>
      </w:r>
      <w:r w:rsidR="007D78B2" w:rsidRPr="00CB5041">
        <w:rPr>
          <w:rFonts w:ascii="Times New Roman" w:hAnsi="Times New Roman" w:cs="Times New Roman"/>
          <w:sz w:val="24"/>
          <w:szCs w:val="24"/>
          <w:lang w:val="ru-RU"/>
        </w:rPr>
        <w:t>правил в</w:t>
      </w:r>
      <w:r w:rsidRPr="00CB5041">
        <w:rPr>
          <w:rFonts w:ascii="Times New Roman" w:hAnsi="Times New Roman" w:cs="Times New Roman"/>
          <w:sz w:val="24"/>
          <w:szCs w:val="24"/>
          <w:lang w:val="ru-RU"/>
        </w:rPr>
        <w:t xml:space="preserve"> процессе работы в МУЦА. </w:t>
      </w:r>
    </w:p>
    <w:p w:rsidR="00CB5041" w:rsidRPr="00CB5041" w:rsidRDefault="00CB5041" w:rsidP="007D78B2">
      <w:pPr>
        <w:spacing w:after="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Апелляционный комитет МУЦА:</w:t>
      </w:r>
    </w:p>
    <w:p w:rsidR="00CB5041" w:rsidRPr="007D78B2" w:rsidRDefault="00CB5041" w:rsidP="007D78B2">
      <w:pPr>
        <w:pStyle w:val="a8"/>
        <w:numPr>
          <w:ilvl w:val="0"/>
          <w:numId w:val="3"/>
        </w:numPr>
        <w:spacing w:after="0"/>
        <w:jc w:val="both"/>
        <w:rPr>
          <w:rFonts w:ascii="Times New Roman" w:hAnsi="Times New Roman" w:cs="Times New Roman"/>
          <w:sz w:val="24"/>
          <w:szCs w:val="24"/>
          <w:lang w:val="ru-RU"/>
        </w:rPr>
      </w:pPr>
      <w:r w:rsidRPr="007D78B2">
        <w:rPr>
          <w:rFonts w:ascii="Times New Roman" w:hAnsi="Times New Roman" w:cs="Times New Roman"/>
          <w:sz w:val="24"/>
          <w:szCs w:val="24"/>
          <w:lang w:val="ru-RU"/>
        </w:rPr>
        <w:t>принимает и рассматривает жалобы заявител</w:t>
      </w:r>
      <w:r w:rsidR="003A709D">
        <w:rPr>
          <w:rFonts w:ascii="Times New Roman" w:hAnsi="Times New Roman" w:cs="Times New Roman"/>
          <w:sz w:val="24"/>
          <w:szCs w:val="24"/>
          <w:lang w:val="ru-RU"/>
        </w:rPr>
        <w:t>ей</w:t>
      </w:r>
      <w:r w:rsidRPr="007D78B2">
        <w:rPr>
          <w:rFonts w:ascii="Times New Roman" w:hAnsi="Times New Roman" w:cs="Times New Roman"/>
          <w:sz w:val="24"/>
          <w:szCs w:val="24"/>
          <w:lang w:val="ru-RU"/>
        </w:rPr>
        <w:t xml:space="preserve"> в процессе обучения и работы в МУЦА; </w:t>
      </w:r>
    </w:p>
    <w:p w:rsidR="00CB5041" w:rsidRPr="007D78B2" w:rsidRDefault="00CB5041" w:rsidP="007D78B2">
      <w:pPr>
        <w:pStyle w:val="a8"/>
        <w:numPr>
          <w:ilvl w:val="0"/>
          <w:numId w:val="3"/>
        </w:numPr>
        <w:spacing w:after="0"/>
        <w:jc w:val="both"/>
        <w:rPr>
          <w:rFonts w:ascii="Times New Roman" w:hAnsi="Times New Roman" w:cs="Times New Roman"/>
          <w:sz w:val="24"/>
          <w:szCs w:val="24"/>
          <w:lang w:val="ru-RU"/>
        </w:rPr>
      </w:pPr>
      <w:r w:rsidRPr="007D78B2">
        <w:rPr>
          <w:rFonts w:ascii="Times New Roman" w:hAnsi="Times New Roman" w:cs="Times New Roman"/>
          <w:sz w:val="24"/>
          <w:szCs w:val="24"/>
          <w:lang w:val="ru-RU"/>
        </w:rPr>
        <w:t>устанавливает соответствие выставленной оценки по текущим, промежуточным и экзаменационным работам в соответствии с принятыми требованиями и критериями оценивания в МУЦА;</w:t>
      </w:r>
    </w:p>
    <w:p w:rsidR="00CB5041" w:rsidRPr="007D78B2" w:rsidRDefault="007D78B2" w:rsidP="007D78B2">
      <w:pPr>
        <w:pStyle w:val="a8"/>
        <w:numPr>
          <w:ilvl w:val="0"/>
          <w:numId w:val="3"/>
        </w:numPr>
        <w:spacing w:after="0"/>
        <w:jc w:val="both"/>
        <w:rPr>
          <w:rFonts w:ascii="Times New Roman" w:hAnsi="Times New Roman" w:cs="Times New Roman"/>
          <w:sz w:val="24"/>
          <w:szCs w:val="24"/>
          <w:lang w:val="ru-RU"/>
        </w:rPr>
      </w:pPr>
      <w:r w:rsidRPr="007D78B2">
        <w:rPr>
          <w:rFonts w:ascii="Times New Roman" w:hAnsi="Times New Roman" w:cs="Times New Roman"/>
          <w:sz w:val="24"/>
          <w:szCs w:val="24"/>
          <w:lang w:val="ru-RU"/>
        </w:rPr>
        <w:t>у</w:t>
      </w:r>
      <w:r w:rsidR="00CB5041" w:rsidRPr="007D78B2">
        <w:rPr>
          <w:rFonts w:ascii="Times New Roman" w:hAnsi="Times New Roman" w:cs="Times New Roman"/>
          <w:sz w:val="24"/>
          <w:szCs w:val="24"/>
          <w:lang w:val="ru-RU"/>
        </w:rPr>
        <w:t xml:space="preserve">станавливает факты нарушения </w:t>
      </w:r>
      <w:r w:rsidR="003A709D">
        <w:rPr>
          <w:rFonts w:ascii="Times New Roman" w:hAnsi="Times New Roman" w:cs="Times New Roman"/>
          <w:sz w:val="24"/>
          <w:szCs w:val="24"/>
          <w:lang w:val="ru-RU"/>
        </w:rPr>
        <w:t>принципов</w:t>
      </w:r>
      <w:r w:rsidR="00CB5041" w:rsidRPr="007D78B2">
        <w:rPr>
          <w:rFonts w:ascii="Times New Roman" w:hAnsi="Times New Roman" w:cs="Times New Roman"/>
          <w:sz w:val="24"/>
          <w:szCs w:val="24"/>
          <w:lang w:val="ru-RU"/>
        </w:rPr>
        <w:t xml:space="preserve"> академической честности </w:t>
      </w:r>
      <w:r w:rsidR="003A709D">
        <w:rPr>
          <w:rFonts w:ascii="Times New Roman" w:hAnsi="Times New Roman" w:cs="Times New Roman"/>
          <w:sz w:val="24"/>
          <w:szCs w:val="24"/>
          <w:lang w:val="ru-RU"/>
        </w:rPr>
        <w:t xml:space="preserve">в </w:t>
      </w:r>
      <w:r w:rsidR="00CB5041" w:rsidRPr="007D78B2">
        <w:rPr>
          <w:rFonts w:ascii="Times New Roman" w:hAnsi="Times New Roman" w:cs="Times New Roman"/>
          <w:sz w:val="24"/>
          <w:szCs w:val="24"/>
          <w:lang w:val="ru-RU"/>
        </w:rPr>
        <w:t>МУЦА</w:t>
      </w:r>
      <w:r w:rsidR="003A709D">
        <w:rPr>
          <w:rFonts w:ascii="Times New Roman" w:hAnsi="Times New Roman" w:cs="Times New Roman"/>
          <w:sz w:val="24"/>
          <w:szCs w:val="24"/>
          <w:lang w:val="ru-RU"/>
        </w:rPr>
        <w:t>;</w:t>
      </w:r>
    </w:p>
    <w:p w:rsidR="00CB5041" w:rsidRPr="007D78B2" w:rsidRDefault="00CB5041" w:rsidP="007D78B2">
      <w:pPr>
        <w:pStyle w:val="a8"/>
        <w:numPr>
          <w:ilvl w:val="0"/>
          <w:numId w:val="3"/>
        </w:numPr>
        <w:spacing w:after="0"/>
        <w:jc w:val="both"/>
        <w:rPr>
          <w:rFonts w:ascii="Times New Roman" w:hAnsi="Times New Roman" w:cs="Times New Roman"/>
          <w:sz w:val="24"/>
          <w:szCs w:val="24"/>
          <w:lang w:val="ru-RU"/>
        </w:rPr>
      </w:pPr>
      <w:r w:rsidRPr="007D78B2">
        <w:rPr>
          <w:rFonts w:ascii="Times New Roman" w:hAnsi="Times New Roman" w:cs="Times New Roman"/>
          <w:sz w:val="24"/>
          <w:szCs w:val="24"/>
          <w:lang w:val="ru-RU"/>
        </w:rPr>
        <w:t>оформля</w:t>
      </w:r>
      <w:r w:rsidR="00B4108C">
        <w:rPr>
          <w:rFonts w:ascii="Times New Roman" w:hAnsi="Times New Roman" w:cs="Times New Roman"/>
          <w:sz w:val="24"/>
          <w:szCs w:val="24"/>
          <w:lang w:val="ru-RU"/>
        </w:rPr>
        <w:t>е</w:t>
      </w:r>
      <w:r w:rsidRPr="007D78B2">
        <w:rPr>
          <w:rFonts w:ascii="Times New Roman" w:hAnsi="Times New Roman" w:cs="Times New Roman"/>
          <w:sz w:val="24"/>
          <w:szCs w:val="24"/>
          <w:lang w:val="ru-RU"/>
        </w:rPr>
        <w:t>т протоколы о принятом решении и довод</w:t>
      </w:r>
      <w:r w:rsidR="00B4108C">
        <w:rPr>
          <w:rFonts w:ascii="Times New Roman" w:hAnsi="Times New Roman" w:cs="Times New Roman"/>
          <w:sz w:val="24"/>
          <w:szCs w:val="24"/>
          <w:lang w:val="ru-RU"/>
        </w:rPr>
        <w:t>и</w:t>
      </w:r>
      <w:r w:rsidRPr="007D78B2">
        <w:rPr>
          <w:rFonts w:ascii="Times New Roman" w:hAnsi="Times New Roman" w:cs="Times New Roman"/>
          <w:sz w:val="24"/>
          <w:szCs w:val="24"/>
          <w:lang w:val="ru-RU"/>
        </w:rPr>
        <w:t>т его до сведения заявителя</w:t>
      </w:r>
      <w:r w:rsidR="00B4108C">
        <w:rPr>
          <w:rFonts w:ascii="Times New Roman" w:hAnsi="Times New Roman" w:cs="Times New Roman"/>
          <w:sz w:val="24"/>
          <w:szCs w:val="24"/>
          <w:lang w:val="ru-RU"/>
        </w:rPr>
        <w:t>;</w:t>
      </w:r>
    </w:p>
    <w:p w:rsidR="00CB5041" w:rsidRPr="007D78B2" w:rsidRDefault="00CB5041" w:rsidP="007D78B2">
      <w:pPr>
        <w:pStyle w:val="a8"/>
        <w:numPr>
          <w:ilvl w:val="0"/>
          <w:numId w:val="3"/>
        </w:numPr>
        <w:spacing w:after="0"/>
        <w:jc w:val="both"/>
        <w:rPr>
          <w:rFonts w:ascii="Times New Roman" w:hAnsi="Times New Roman" w:cs="Times New Roman"/>
          <w:sz w:val="24"/>
          <w:szCs w:val="24"/>
          <w:lang w:val="ru-RU"/>
        </w:rPr>
      </w:pPr>
      <w:r w:rsidRPr="007D78B2">
        <w:rPr>
          <w:rFonts w:ascii="Times New Roman" w:hAnsi="Times New Roman" w:cs="Times New Roman"/>
          <w:sz w:val="24"/>
          <w:szCs w:val="24"/>
          <w:lang w:val="ru-RU"/>
        </w:rPr>
        <w:t>рассматривает рапорты, поступившие от руководства МУЦА в случа</w:t>
      </w:r>
      <w:r w:rsidR="00B4108C">
        <w:rPr>
          <w:rFonts w:ascii="Times New Roman" w:hAnsi="Times New Roman" w:cs="Times New Roman"/>
          <w:sz w:val="24"/>
          <w:szCs w:val="24"/>
          <w:lang w:val="ru-RU"/>
        </w:rPr>
        <w:t>ях</w:t>
      </w:r>
      <w:r w:rsidRPr="007D78B2">
        <w:rPr>
          <w:rFonts w:ascii="Times New Roman" w:hAnsi="Times New Roman" w:cs="Times New Roman"/>
          <w:sz w:val="24"/>
          <w:szCs w:val="24"/>
          <w:lang w:val="ru-RU"/>
        </w:rPr>
        <w:t xml:space="preserve"> нарушения академических правил и принципов преподавателями или административным </w:t>
      </w:r>
      <w:r w:rsidR="007D78B2">
        <w:rPr>
          <w:rFonts w:ascii="Times New Roman" w:hAnsi="Times New Roman" w:cs="Times New Roman"/>
          <w:sz w:val="24"/>
          <w:szCs w:val="24"/>
          <w:lang w:val="ru-RU"/>
        </w:rPr>
        <w:t>персоналом</w:t>
      </w:r>
      <w:r w:rsidR="00874255">
        <w:rPr>
          <w:rFonts w:ascii="Times New Roman" w:hAnsi="Times New Roman" w:cs="Times New Roman"/>
          <w:sz w:val="24"/>
          <w:szCs w:val="24"/>
          <w:lang w:val="ru-RU"/>
        </w:rPr>
        <w:t xml:space="preserve"> </w:t>
      </w:r>
      <w:r w:rsidR="00B4108C" w:rsidRPr="007D78B2">
        <w:rPr>
          <w:rFonts w:ascii="Times New Roman" w:hAnsi="Times New Roman" w:cs="Times New Roman"/>
          <w:sz w:val="24"/>
          <w:szCs w:val="24"/>
          <w:lang w:val="ru-RU"/>
        </w:rPr>
        <w:t>университета</w:t>
      </w:r>
      <w:r w:rsidR="007D78B2">
        <w:rPr>
          <w:rFonts w:ascii="Times New Roman" w:hAnsi="Times New Roman" w:cs="Times New Roman"/>
          <w:sz w:val="24"/>
          <w:szCs w:val="24"/>
          <w:lang w:val="ru-RU"/>
        </w:rPr>
        <w:t>.</w:t>
      </w:r>
    </w:p>
    <w:p w:rsidR="00CB5041" w:rsidRPr="00CB5041" w:rsidRDefault="00CB5041" w:rsidP="007D78B2">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 xml:space="preserve">В целях выполнения своих функций апелляционный комитет вправе истребовать и рассматривать все материалы, работы и иные необходимые документы.  </w:t>
      </w:r>
    </w:p>
    <w:p w:rsidR="00CB5041" w:rsidRPr="00CB5041" w:rsidRDefault="00CB5041" w:rsidP="007D78B2">
      <w:pPr>
        <w:spacing w:after="0"/>
        <w:jc w:val="both"/>
        <w:rPr>
          <w:rFonts w:ascii="Times New Roman" w:hAnsi="Times New Roman" w:cs="Times New Roman"/>
          <w:sz w:val="24"/>
          <w:szCs w:val="24"/>
          <w:lang w:val="ru-RU"/>
        </w:rPr>
      </w:pPr>
    </w:p>
    <w:p w:rsidR="00CB5041" w:rsidRPr="005D40C6" w:rsidRDefault="00CB5041" w:rsidP="0040595D">
      <w:pPr>
        <w:pStyle w:val="3"/>
      </w:pPr>
      <w:bookmarkStart w:id="25" w:name="_Toc65483763"/>
      <w:r w:rsidRPr="005D40C6">
        <w:t>Порядок подачи и рассмотрения апелляции</w:t>
      </w:r>
      <w:bookmarkEnd w:id="25"/>
    </w:p>
    <w:p w:rsidR="00CB5041" w:rsidRPr="00CB5041" w:rsidRDefault="00CB5041" w:rsidP="007D78B2">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В процессе</w:t>
      </w:r>
      <w:r w:rsidR="00C00000">
        <w:rPr>
          <w:rFonts w:ascii="Times New Roman" w:hAnsi="Times New Roman" w:cs="Times New Roman"/>
          <w:sz w:val="24"/>
          <w:szCs w:val="24"/>
          <w:lang w:val="ru-RU"/>
        </w:rPr>
        <w:t xml:space="preserve"> работы или</w:t>
      </w:r>
      <w:r w:rsidRPr="00CB5041">
        <w:rPr>
          <w:rFonts w:ascii="Times New Roman" w:hAnsi="Times New Roman" w:cs="Times New Roman"/>
          <w:sz w:val="24"/>
          <w:szCs w:val="24"/>
          <w:lang w:val="ru-RU"/>
        </w:rPr>
        <w:t xml:space="preserve"> обучения заявитель имеет право подать в апелляционный комитет заявление о предполагаемом нарушении, установленного порядка оценивания или нарушения правил академической честности и академических правил МУЦА. </w:t>
      </w:r>
    </w:p>
    <w:p w:rsidR="00CB5041" w:rsidRPr="00CB5041" w:rsidRDefault="00CB5041" w:rsidP="007D78B2">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Апелляции от третьих лиц, в том числе от родственников заявителя, не являющихся доверенными лицами, не принимаются и не рассматриваются. Порядок обращений в комитет:</w:t>
      </w:r>
    </w:p>
    <w:p w:rsidR="00CB5041" w:rsidRPr="007D78B2" w:rsidRDefault="00B4108C" w:rsidP="007D78B2">
      <w:pPr>
        <w:pStyle w:val="a8"/>
        <w:numPr>
          <w:ilvl w:val="0"/>
          <w:numId w:val="4"/>
        </w:num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Заявление</w:t>
      </w:r>
      <w:r w:rsidR="00CB5041" w:rsidRPr="007D78B2">
        <w:rPr>
          <w:rFonts w:ascii="Times New Roman" w:hAnsi="Times New Roman" w:cs="Times New Roman"/>
          <w:sz w:val="24"/>
          <w:szCs w:val="24"/>
          <w:lang w:val="ru-RU"/>
        </w:rPr>
        <w:t xml:space="preserve"> подается заявителем после объявления результатов соответствующих </w:t>
      </w:r>
      <w:r>
        <w:rPr>
          <w:rFonts w:ascii="Times New Roman" w:hAnsi="Times New Roman" w:cs="Times New Roman"/>
          <w:sz w:val="24"/>
          <w:szCs w:val="24"/>
          <w:lang w:val="ru-RU"/>
        </w:rPr>
        <w:t>действий;</w:t>
      </w:r>
    </w:p>
    <w:p w:rsidR="00CB5041" w:rsidRPr="007D78B2" w:rsidRDefault="00B4108C" w:rsidP="007D78B2">
      <w:pPr>
        <w:pStyle w:val="a8"/>
        <w:numPr>
          <w:ilvl w:val="0"/>
          <w:numId w:val="4"/>
        </w:numPr>
        <w:jc w:val="both"/>
        <w:rPr>
          <w:rFonts w:ascii="Times New Roman" w:hAnsi="Times New Roman" w:cs="Times New Roman"/>
          <w:sz w:val="24"/>
          <w:szCs w:val="24"/>
          <w:lang w:val="ru-RU"/>
        </w:rPr>
      </w:pPr>
      <w:r>
        <w:rPr>
          <w:rFonts w:ascii="Times New Roman" w:hAnsi="Times New Roman" w:cs="Times New Roman"/>
          <w:sz w:val="24"/>
          <w:szCs w:val="24"/>
          <w:lang w:val="ru-RU"/>
        </w:rPr>
        <w:t>Заявление</w:t>
      </w:r>
      <w:r w:rsidR="00874255">
        <w:rPr>
          <w:rFonts w:ascii="Times New Roman" w:hAnsi="Times New Roman" w:cs="Times New Roman"/>
          <w:sz w:val="24"/>
          <w:szCs w:val="24"/>
          <w:lang w:val="ru-RU"/>
        </w:rPr>
        <w:t xml:space="preserve"> </w:t>
      </w:r>
      <w:r>
        <w:rPr>
          <w:rFonts w:ascii="Times New Roman" w:hAnsi="Times New Roman" w:cs="Times New Roman"/>
          <w:sz w:val="24"/>
          <w:szCs w:val="24"/>
          <w:lang w:val="ru-RU"/>
        </w:rPr>
        <w:t>по</w:t>
      </w:r>
      <w:r w:rsidR="00CB5041" w:rsidRPr="007D78B2">
        <w:rPr>
          <w:rFonts w:ascii="Times New Roman" w:hAnsi="Times New Roman" w:cs="Times New Roman"/>
          <w:sz w:val="24"/>
          <w:szCs w:val="24"/>
          <w:lang w:val="ru-RU"/>
        </w:rPr>
        <w:t xml:space="preserve"> результат</w:t>
      </w:r>
      <w:r>
        <w:rPr>
          <w:rFonts w:ascii="Times New Roman" w:hAnsi="Times New Roman" w:cs="Times New Roman"/>
          <w:sz w:val="24"/>
          <w:szCs w:val="24"/>
          <w:lang w:val="ru-RU"/>
        </w:rPr>
        <w:t>ам</w:t>
      </w:r>
      <w:r w:rsidR="00CB5041" w:rsidRPr="007D78B2">
        <w:rPr>
          <w:rFonts w:ascii="Times New Roman" w:hAnsi="Times New Roman" w:cs="Times New Roman"/>
          <w:sz w:val="24"/>
          <w:szCs w:val="24"/>
          <w:lang w:val="ru-RU"/>
        </w:rPr>
        <w:t xml:space="preserve"> промежуточных работ/промежуточных оценок («х» и др.) должн</w:t>
      </w:r>
      <w:r>
        <w:rPr>
          <w:rFonts w:ascii="Times New Roman" w:hAnsi="Times New Roman" w:cs="Times New Roman"/>
          <w:sz w:val="24"/>
          <w:szCs w:val="24"/>
          <w:lang w:val="ru-RU"/>
        </w:rPr>
        <w:t>о</w:t>
      </w:r>
      <w:r w:rsidR="00CB5041" w:rsidRPr="007D78B2">
        <w:rPr>
          <w:rFonts w:ascii="Times New Roman" w:hAnsi="Times New Roman" w:cs="Times New Roman"/>
          <w:sz w:val="24"/>
          <w:szCs w:val="24"/>
          <w:lang w:val="ru-RU"/>
        </w:rPr>
        <w:t xml:space="preserve"> быть подан</w:t>
      </w:r>
      <w:r>
        <w:rPr>
          <w:rFonts w:ascii="Times New Roman" w:hAnsi="Times New Roman" w:cs="Times New Roman"/>
          <w:sz w:val="24"/>
          <w:szCs w:val="24"/>
          <w:lang w:val="ru-RU"/>
        </w:rPr>
        <w:t>о</w:t>
      </w:r>
      <w:r w:rsidR="00CB5041" w:rsidRPr="007D78B2">
        <w:rPr>
          <w:rFonts w:ascii="Times New Roman" w:hAnsi="Times New Roman" w:cs="Times New Roman"/>
          <w:sz w:val="24"/>
          <w:szCs w:val="24"/>
          <w:lang w:val="ru-RU"/>
        </w:rPr>
        <w:t xml:space="preserve"> в течении 3-х дне</w:t>
      </w:r>
      <w:r w:rsidR="007D78B2" w:rsidRPr="007D78B2">
        <w:rPr>
          <w:rFonts w:ascii="Times New Roman" w:hAnsi="Times New Roman" w:cs="Times New Roman"/>
          <w:sz w:val="24"/>
          <w:szCs w:val="24"/>
          <w:lang w:val="ru-RU"/>
        </w:rPr>
        <w:t>й после объявления результатов</w:t>
      </w:r>
      <w:r>
        <w:rPr>
          <w:rFonts w:ascii="Times New Roman" w:hAnsi="Times New Roman" w:cs="Times New Roman"/>
          <w:sz w:val="24"/>
          <w:szCs w:val="24"/>
          <w:lang w:val="ru-RU"/>
        </w:rPr>
        <w:t>;</w:t>
      </w:r>
    </w:p>
    <w:p w:rsidR="00CB5041" w:rsidRPr="007D78B2" w:rsidRDefault="00B4108C" w:rsidP="007D78B2">
      <w:pPr>
        <w:pStyle w:val="a8"/>
        <w:numPr>
          <w:ilvl w:val="0"/>
          <w:numId w:val="4"/>
        </w:numPr>
        <w:jc w:val="both"/>
        <w:rPr>
          <w:rFonts w:ascii="Times New Roman" w:hAnsi="Times New Roman" w:cs="Times New Roman"/>
          <w:sz w:val="24"/>
          <w:szCs w:val="24"/>
          <w:lang w:val="ru-RU"/>
        </w:rPr>
      </w:pPr>
      <w:r>
        <w:rPr>
          <w:rFonts w:ascii="Times New Roman" w:hAnsi="Times New Roman" w:cs="Times New Roman"/>
          <w:sz w:val="24"/>
          <w:szCs w:val="24"/>
          <w:lang w:val="ru-RU"/>
        </w:rPr>
        <w:t>Заявление по</w:t>
      </w:r>
      <w:r w:rsidR="00CB5041" w:rsidRPr="007D78B2">
        <w:rPr>
          <w:rFonts w:ascii="Times New Roman" w:hAnsi="Times New Roman" w:cs="Times New Roman"/>
          <w:sz w:val="24"/>
          <w:szCs w:val="24"/>
          <w:lang w:val="ru-RU"/>
        </w:rPr>
        <w:t xml:space="preserve"> результат</w:t>
      </w:r>
      <w:r>
        <w:rPr>
          <w:rFonts w:ascii="Times New Roman" w:hAnsi="Times New Roman" w:cs="Times New Roman"/>
          <w:sz w:val="24"/>
          <w:szCs w:val="24"/>
          <w:lang w:val="ru-RU"/>
        </w:rPr>
        <w:t>ам</w:t>
      </w:r>
      <w:r w:rsidR="00CB5041" w:rsidRPr="007D78B2">
        <w:rPr>
          <w:rFonts w:ascii="Times New Roman" w:hAnsi="Times New Roman" w:cs="Times New Roman"/>
          <w:sz w:val="24"/>
          <w:szCs w:val="24"/>
          <w:lang w:val="ru-RU"/>
        </w:rPr>
        <w:t xml:space="preserve"> экзаменационных работ, должн</w:t>
      </w:r>
      <w:r>
        <w:rPr>
          <w:rFonts w:ascii="Times New Roman" w:hAnsi="Times New Roman" w:cs="Times New Roman"/>
          <w:sz w:val="24"/>
          <w:szCs w:val="24"/>
          <w:lang w:val="ru-RU"/>
        </w:rPr>
        <w:t>о</w:t>
      </w:r>
      <w:r w:rsidR="00CB5041" w:rsidRPr="007D78B2">
        <w:rPr>
          <w:rFonts w:ascii="Times New Roman" w:hAnsi="Times New Roman" w:cs="Times New Roman"/>
          <w:sz w:val="24"/>
          <w:szCs w:val="24"/>
          <w:lang w:val="ru-RU"/>
        </w:rPr>
        <w:t xml:space="preserve"> быть подан</w:t>
      </w:r>
      <w:r>
        <w:rPr>
          <w:rFonts w:ascii="Times New Roman" w:hAnsi="Times New Roman" w:cs="Times New Roman"/>
          <w:sz w:val="24"/>
          <w:szCs w:val="24"/>
          <w:lang w:val="ru-RU"/>
        </w:rPr>
        <w:t>о</w:t>
      </w:r>
      <w:r w:rsidR="00CB5041" w:rsidRPr="007D78B2">
        <w:rPr>
          <w:rFonts w:ascii="Times New Roman" w:hAnsi="Times New Roman" w:cs="Times New Roman"/>
          <w:sz w:val="24"/>
          <w:szCs w:val="24"/>
          <w:lang w:val="ru-RU"/>
        </w:rPr>
        <w:t xml:space="preserve"> в течение 10 дней со дня объявления </w:t>
      </w:r>
      <w:r>
        <w:rPr>
          <w:rFonts w:ascii="Times New Roman" w:hAnsi="Times New Roman" w:cs="Times New Roman"/>
          <w:sz w:val="24"/>
          <w:szCs w:val="24"/>
          <w:lang w:val="ru-RU"/>
        </w:rPr>
        <w:t xml:space="preserve">данных </w:t>
      </w:r>
      <w:r w:rsidR="00CB5041" w:rsidRPr="007D78B2">
        <w:rPr>
          <w:rFonts w:ascii="Times New Roman" w:hAnsi="Times New Roman" w:cs="Times New Roman"/>
          <w:sz w:val="24"/>
          <w:szCs w:val="24"/>
          <w:lang w:val="ru-RU"/>
        </w:rPr>
        <w:t>результатов</w:t>
      </w:r>
      <w:r>
        <w:rPr>
          <w:rFonts w:ascii="Times New Roman" w:hAnsi="Times New Roman" w:cs="Times New Roman"/>
          <w:sz w:val="24"/>
          <w:szCs w:val="24"/>
          <w:lang w:val="ru-RU"/>
        </w:rPr>
        <w:t>;</w:t>
      </w:r>
    </w:p>
    <w:p w:rsidR="00CB5041" w:rsidRPr="007D78B2" w:rsidRDefault="00CB5041" w:rsidP="007D78B2">
      <w:pPr>
        <w:pStyle w:val="a8"/>
        <w:numPr>
          <w:ilvl w:val="0"/>
          <w:numId w:val="4"/>
        </w:numPr>
        <w:jc w:val="both"/>
        <w:rPr>
          <w:rFonts w:ascii="Times New Roman" w:hAnsi="Times New Roman" w:cs="Times New Roman"/>
          <w:sz w:val="24"/>
          <w:szCs w:val="24"/>
          <w:lang w:val="ru-RU"/>
        </w:rPr>
      </w:pPr>
      <w:r w:rsidRPr="007D78B2">
        <w:rPr>
          <w:rFonts w:ascii="Times New Roman" w:hAnsi="Times New Roman" w:cs="Times New Roman"/>
          <w:sz w:val="24"/>
          <w:szCs w:val="24"/>
          <w:lang w:val="ru-RU"/>
        </w:rPr>
        <w:t xml:space="preserve">Рассмотрение </w:t>
      </w:r>
      <w:r w:rsidR="00B4108C">
        <w:rPr>
          <w:rFonts w:ascii="Times New Roman" w:hAnsi="Times New Roman" w:cs="Times New Roman"/>
          <w:sz w:val="24"/>
          <w:szCs w:val="24"/>
          <w:lang w:val="ru-RU"/>
        </w:rPr>
        <w:t>заявлений</w:t>
      </w:r>
      <w:r w:rsidR="00874255">
        <w:rPr>
          <w:rFonts w:ascii="Times New Roman" w:hAnsi="Times New Roman" w:cs="Times New Roman"/>
          <w:sz w:val="24"/>
          <w:szCs w:val="24"/>
          <w:lang w:val="ru-RU"/>
        </w:rPr>
        <w:t xml:space="preserve"> </w:t>
      </w:r>
      <w:r w:rsidRPr="007D78B2">
        <w:rPr>
          <w:rFonts w:ascii="Times New Roman" w:hAnsi="Times New Roman" w:cs="Times New Roman"/>
          <w:sz w:val="24"/>
          <w:szCs w:val="24"/>
          <w:lang w:val="ru-RU"/>
        </w:rPr>
        <w:t>на результаты промежуточных работ/midterm после объявления результатов экзаменационных работ возможны в случа</w:t>
      </w:r>
      <w:r w:rsidR="00B4108C">
        <w:rPr>
          <w:rFonts w:ascii="Times New Roman" w:hAnsi="Times New Roman" w:cs="Times New Roman"/>
          <w:sz w:val="24"/>
          <w:szCs w:val="24"/>
          <w:lang w:val="ru-RU"/>
        </w:rPr>
        <w:t>ях,</w:t>
      </w:r>
      <w:r w:rsidR="00874255">
        <w:rPr>
          <w:rFonts w:ascii="Times New Roman" w:hAnsi="Times New Roman" w:cs="Times New Roman"/>
          <w:sz w:val="24"/>
          <w:szCs w:val="24"/>
          <w:lang w:val="ru-RU"/>
        </w:rPr>
        <w:t xml:space="preserve"> </w:t>
      </w:r>
      <w:r w:rsidR="00B4108C">
        <w:rPr>
          <w:rFonts w:ascii="Times New Roman" w:hAnsi="Times New Roman" w:cs="Times New Roman"/>
          <w:sz w:val="24"/>
          <w:szCs w:val="24"/>
          <w:lang w:val="ru-RU"/>
        </w:rPr>
        <w:t>когда</w:t>
      </w:r>
      <w:r w:rsidRPr="007D78B2">
        <w:rPr>
          <w:rFonts w:ascii="Times New Roman" w:hAnsi="Times New Roman" w:cs="Times New Roman"/>
          <w:sz w:val="24"/>
          <w:szCs w:val="24"/>
          <w:lang w:val="ru-RU"/>
        </w:rPr>
        <w:t xml:space="preserve"> такие работы имеются у преподавателя на хранении</w:t>
      </w:r>
      <w:r w:rsidR="00B4108C">
        <w:rPr>
          <w:rFonts w:ascii="Times New Roman" w:hAnsi="Times New Roman" w:cs="Times New Roman"/>
          <w:sz w:val="24"/>
          <w:szCs w:val="24"/>
          <w:lang w:val="ru-RU"/>
        </w:rPr>
        <w:t>;</w:t>
      </w:r>
    </w:p>
    <w:p w:rsidR="00CB5041" w:rsidRPr="007D78B2" w:rsidRDefault="00CB5041" w:rsidP="007D78B2">
      <w:pPr>
        <w:pStyle w:val="a8"/>
        <w:numPr>
          <w:ilvl w:val="0"/>
          <w:numId w:val="4"/>
        </w:numPr>
        <w:jc w:val="both"/>
        <w:rPr>
          <w:rFonts w:ascii="Times New Roman" w:hAnsi="Times New Roman" w:cs="Times New Roman"/>
          <w:sz w:val="24"/>
          <w:szCs w:val="24"/>
          <w:lang w:val="ru-RU"/>
        </w:rPr>
      </w:pPr>
      <w:r w:rsidRPr="007D78B2">
        <w:rPr>
          <w:rFonts w:ascii="Times New Roman" w:hAnsi="Times New Roman" w:cs="Times New Roman"/>
          <w:sz w:val="24"/>
          <w:szCs w:val="24"/>
          <w:lang w:val="ru-RU"/>
        </w:rPr>
        <w:t>Заявление подается на имя председателя апелляционного комитета по результатам выполненных работ со всеми приложенными документами</w:t>
      </w:r>
      <w:r w:rsidR="00B4108C">
        <w:rPr>
          <w:rFonts w:ascii="Times New Roman" w:hAnsi="Times New Roman" w:cs="Times New Roman"/>
          <w:sz w:val="24"/>
          <w:szCs w:val="24"/>
          <w:lang w:val="ru-RU"/>
        </w:rPr>
        <w:t>.</w:t>
      </w:r>
    </w:p>
    <w:p w:rsidR="00CB5041" w:rsidRPr="007D78B2" w:rsidRDefault="00CB5041" w:rsidP="007D78B2">
      <w:pPr>
        <w:pStyle w:val="a8"/>
        <w:numPr>
          <w:ilvl w:val="0"/>
          <w:numId w:val="4"/>
        </w:numPr>
        <w:jc w:val="both"/>
        <w:rPr>
          <w:rFonts w:ascii="Times New Roman" w:hAnsi="Times New Roman" w:cs="Times New Roman"/>
          <w:sz w:val="24"/>
          <w:szCs w:val="24"/>
          <w:lang w:val="ru-RU"/>
        </w:rPr>
      </w:pPr>
      <w:r w:rsidRPr="007D78B2">
        <w:rPr>
          <w:rFonts w:ascii="Times New Roman" w:hAnsi="Times New Roman" w:cs="Times New Roman"/>
          <w:sz w:val="24"/>
          <w:szCs w:val="24"/>
          <w:lang w:val="ru-RU"/>
        </w:rPr>
        <w:t>Рассмотрение</w:t>
      </w:r>
      <w:r w:rsidR="00874255">
        <w:rPr>
          <w:rFonts w:ascii="Times New Roman" w:hAnsi="Times New Roman" w:cs="Times New Roman"/>
          <w:sz w:val="24"/>
          <w:szCs w:val="24"/>
          <w:lang w:val="ru-RU"/>
        </w:rPr>
        <w:t xml:space="preserve"> </w:t>
      </w:r>
      <w:r w:rsidRPr="007D78B2">
        <w:rPr>
          <w:rFonts w:ascii="Times New Roman" w:hAnsi="Times New Roman" w:cs="Times New Roman"/>
          <w:sz w:val="24"/>
          <w:szCs w:val="24"/>
          <w:lang w:val="ru-RU"/>
        </w:rPr>
        <w:t>заявлений или рапортов</w:t>
      </w:r>
      <w:r w:rsidR="00B4108C">
        <w:rPr>
          <w:rFonts w:ascii="Times New Roman" w:hAnsi="Times New Roman" w:cs="Times New Roman"/>
          <w:sz w:val="24"/>
          <w:szCs w:val="24"/>
          <w:lang w:val="ru-RU"/>
        </w:rPr>
        <w:t xml:space="preserve"> в отношении </w:t>
      </w:r>
      <w:r w:rsidRPr="007D78B2">
        <w:rPr>
          <w:rFonts w:ascii="Times New Roman" w:hAnsi="Times New Roman" w:cs="Times New Roman"/>
          <w:sz w:val="24"/>
          <w:szCs w:val="24"/>
          <w:lang w:val="ru-RU"/>
        </w:rPr>
        <w:t>преподавателей, нарушивших принципы</w:t>
      </w:r>
      <w:r w:rsidR="00B4108C">
        <w:rPr>
          <w:rFonts w:ascii="Times New Roman" w:hAnsi="Times New Roman" w:cs="Times New Roman"/>
          <w:sz w:val="24"/>
          <w:szCs w:val="24"/>
          <w:lang w:val="ru-RU"/>
        </w:rPr>
        <w:t xml:space="preserve"> и</w:t>
      </w:r>
      <w:r w:rsidRPr="007D78B2">
        <w:rPr>
          <w:rFonts w:ascii="Times New Roman" w:hAnsi="Times New Roman" w:cs="Times New Roman"/>
          <w:sz w:val="24"/>
          <w:szCs w:val="24"/>
          <w:lang w:val="ru-RU"/>
        </w:rPr>
        <w:t xml:space="preserve"> академические правила МУЦА, </w:t>
      </w:r>
      <w:r w:rsidR="00B4108C">
        <w:rPr>
          <w:rFonts w:ascii="Times New Roman" w:hAnsi="Times New Roman" w:cs="Times New Roman"/>
          <w:sz w:val="24"/>
          <w:szCs w:val="24"/>
          <w:lang w:val="ru-RU"/>
        </w:rPr>
        <w:t>проводится</w:t>
      </w:r>
      <w:r w:rsidRPr="007D78B2">
        <w:rPr>
          <w:rFonts w:ascii="Times New Roman" w:hAnsi="Times New Roman" w:cs="Times New Roman"/>
          <w:sz w:val="24"/>
          <w:szCs w:val="24"/>
          <w:lang w:val="ru-RU"/>
        </w:rPr>
        <w:t xml:space="preserve"> с обязательным участием вице-президента по академическим вопросам и стратегическому планированию</w:t>
      </w:r>
      <w:r w:rsidR="00B4108C">
        <w:rPr>
          <w:rFonts w:ascii="Times New Roman" w:hAnsi="Times New Roman" w:cs="Times New Roman"/>
          <w:sz w:val="24"/>
          <w:szCs w:val="24"/>
          <w:lang w:val="ru-RU"/>
        </w:rPr>
        <w:t>;</w:t>
      </w:r>
    </w:p>
    <w:p w:rsidR="00CB5041" w:rsidRPr="007D78B2" w:rsidRDefault="00CB5041" w:rsidP="007D78B2">
      <w:pPr>
        <w:pStyle w:val="a8"/>
        <w:numPr>
          <w:ilvl w:val="0"/>
          <w:numId w:val="5"/>
        </w:numPr>
        <w:jc w:val="both"/>
        <w:rPr>
          <w:rFonts w:ascii="Times New Roman" w:hAnsi="Times New Roman" w:cs="Times New Roman"/>
          <w:sz w:val="24"/>
          <w:szCs w:val="24"/>
          <w:lang w:val="ru-RU"/>
        </w:rPr>
      </w:pPr>
      <w:r w:rsidRPr="007D78B2">
        <w:rPr>
          <w:rFonts w:ascii="Times New Roman" w:hAnsi="Times New Roman" w:cs="Times New Roman"/>
          <w:sz w:val="24"/>
          <w:szCs w:val="24"/>
          <w:lang w:val="ru-RU"/>
        </w:rPr>
        <w:t xml:space="preserve">Рассмотрение </w:t>
      </w:r>
      <w:r w:rsidR="00B4108C">
        <w:rPr>
          <w:rFonts w:ascii="Times New Roman" w:hAnsi="Times New Roman" w:cs="Times New Roman"/>
          <w:sz w:val="24"/>
          <w:szCs w:val="24"/>
          <w:lang w:val="ru-RU"/>
        </w:rPr>
        <w:t>заявления</w:t>
      </w:r>
      <w:r w:rsidRPr="007D78B2">
        <w:rPr>
          <w:rFonts w:ascii="Times New Roman" w:hAnsi="Times New Roman" w:cs="Times New Roman"/>
          <w:sz w:val="24"/>
          <w:szCs w:val="24"/>
          <w:lang w:val="ru-RU"/>
        </w:rPr>
        <w:t xml:space="preserve"> проводится не позднее 14 рабочих дней со дня ее подачи</w:t>
      </w:r>
      <w:r w:rsidR="00E50757">
        <w:rPr>
          <w:rFonts w:ascii="Times New Roman" w:hAnsi="Times New Roman" w:cs="Times New Roman"/>
          <w:sz w:val="24"/>
          <w:szCs w:val="24"/>
          <w:lang w:val="ru-RU"/>
        </w:rPr>
        <w:t>.</w:t>
      </w:r>
    </w:p>
    <w:p w:rsidR="00CB5041" w:rsidRPr="002A689C" w:rsidRDefault="00CB5041" w:rsidP="007D78B2">
      <w:pPr>
        <w:pStyle w:val="a8"/>
        <w:numPr>
          <w:ilvl w:val="0"/>
          <w:numId w:val="5"/>
        </w:numPr>
        <w:jc w:val="both"/>
        <w:rPr>
          <w:rFonts w:ascii="Times New Roman" w:hAnsi="Times New Roman" w:cs="Times New Roman"/>
          <w:sz w:val="24"/>
          <w:szCs w:val="24"/>
          <w:lang w:val="ru-RU"/>
        </w:rPr>
      </w:pPr>
      <w:r w:rsidRPr="007D78B2">
        <w:rPr>
          <w:rFonts w:ascii="Times New Roman" w:hAnsi="Times New Roman" w:cs="Times New Roman"/>
          <w:sz w:val="24"/>
          <w:szCs w:val="24"/>
          <w:lang w:val="ru-RU"/>
        </w:rPr>
        <w:t xml:space="preserve">Данный срок может быть продлен до истребования соответствующих видов работ у </w:t>
      </w:r>
      <w:r w:rsidRPr="002A689C">
        <w:rPr>
          <w:rFonts w:ascii="Times New Roman" w:hAnsi="Times New Roman" w:cs="Times New Roman"/>
          <w:sz w:val="24"/>
          <w:szCs w:val="24"/>
          <w:lang w:val="ru-RU"/>
        </w:rPr>
        <w:t>преподавателя;</w:t>
      </w:r>
    </w:p>
    <w:p w:rsidR="00CB5041" w:rsidRPr="007D78B2" w:rsidRDefault="00CB5041" w:rsidP="007D78B2">
      <w:pPr>
        <w:pStyle w:val="a8"/>
        <w:numPr>
          <w:ilvl w:val="0"/>
          <w:numId w:val="5"/>
        </w:numPr>
        <w:jc w:val="both"/>
        <w:rPr>
          <w:rFonts w:ascii="Times New Roman" w:hAnsi="Times New Roman" w:cs="Times New Roman"/>
          <w:sz w:val="24"/>
          <w:szCs w:val="24"/>
          <w:lang w:val="ru-RU"/>
        </w:rPr>
      </w:pPr>
      <w:r w:rsidRPr="007D78B2">
        <w:rPr>
          <w:rFonts w:ascii="Times New Roman" w:hAnsi="Times New Roman" w:cs="Times New Roman"/>
          <w:sz w:val="24"/>
          <w:szCs w:val="24"/>
          <w:lang w:val="ru-RU"/>
        </w:rPr>
        <w:t>В случае неявки заявителя на рассмотрение апелляции повторная апелляция не назначается и не проводится.</w:t>
      </w:r>
    </w:p>
    <w:p w:rsidR="00CB5041" w:rsidRPr="00CB5041" w:rsidRDefault="00CB5041" w:rsidP="007D78B2">
      <w:pPr>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По результатам рассмотрения</w:t>
      </w:r>
      <w:r w:rsidR="00B4108C">
        <w:rPr>
          <w:rFonts w:ascii="Times New Roman" w:hAnsi="Times New Roman" w:cs="Times New Roman"/>
          <w:sz w:val="24"/>
          <w:szCs w:val="24"/>
          <w:lang w:val="ru-RU"/>
        </w:rPr>
        <w:t xml:space="preserve"> заявления или рапорта</w:t>
      </w:r>
      <w:r w:rsidRPr="00CB5041">
        <w:rPr>
          <w:rFonts w:ascii="Times New Roman" w:hAnsi="Times New Roman" w:cs="Times New Roman"/>
          <w:sz w:val="24"/>
          <w:szCs w:val="24"/>
          <w:lang w:val="ru-RU"/>
        </w:rPr>
        <w:t xml:space="preserve"> апелляционный комитет принимает следующие решения:</w:t>
      </w:r>
    </w:p>
    <w:p w:rsidR="00CB5041" w:rsidRPr="00E50757" w:rsidRDefault="00CB5041" w:rsidP="00E50757">
      <w:pPr>
        <w:pStyle w:val="a8"/>
        <w:numPr>
          <w:ilvl w:val="0"/>
          <w:numId w:val="6"/>
        </w:numPr>
        <w:spacing w:after="0"/>
        <w:jc w:val="both"/>
        <w:rPr>
          <w:rFonts w:ascii="Times New Roman" w:hAnsi="Times New Roman" w:cs="Times New Roman"/>
          <w:sz w:val="24"/>
          <w:szCs w:val="24"/>
          <w:lang w:val="ru-RU"/>
        </w:rPr>
      </w:pPr>
      <w:r w:rsidRPr="00E50757">
        <w:rPr>
          <w:rFonts w:ascii="Times New Roman" w:hAnsi="Times New Roman" w:cs="Times New Roman"/>
          <w:sz w:val="24"/>
          <w:szCs w:val="24"/>
          <w:lang w:val="ru-RU"/>
        </w:rPr>
        <w:t>об отказе в удовлетворении апелляции и оставлении оценки по текущей, промежуточной или экзаменационной работе без изменения;</w:t>
      </w:r>
    </w:p>
    <w:p w:rsidR="00CB5041" w:rsidRPr="00E50757" w:rsidRDefault="00CB5041" w:rsidP="00E50757">
      <w:pPr>
        <w:pStyle w:val="a8"/>
        <w:numPr>
          <w:ilvl w:val="0"/>
          <w:numId w:val="6"/>
        </w:numPr>
        <w:spacing w:after="0"/>
        <w:jc w:val="both"/>
        <w:rPr>
          <w:rFonts w:ascii="Times New Roman" w:hAnsi="Times New Roman" w:cs="Times New Roman"/>
          <w:sz w:val="24"/>
          <w:szCs w:val="24"/>
          <w:lang w:val="ru-RU"/>
        </w:rPr>
      </w:pPr>
      <w:r w:rsidRPr="00E50757">
        <w:rPr>
          <w:rFonts w:ascii="Times New Roman" w:hAnsi="Times New Roman" w:cs="Times New Roman"/>
          <w:sz w:val="24"/>
          <w:szCs w:val="24"/>
          <w:lang w:val="ru-RU"/>
        </w:rPr>
        <w:t xml:space="preserve">об удовлетворении апелляции и изменении текущей, промежуточной или экзаменационной оценки; </w:t>
      </w:r>
    </w:p>
    <w:p w:rsidR="00CB5041" w:rsidRPr="00E50757" w:rsidRDefault="00E50757" w:rsidP="00E50757">
      <w:pPr>
        <w:pStyle w:val="a8"/>
        <w:numPr>
          <w:ilvl w:val="0"/>
          <w:numId w:val="6"/>
        </w:numPr>
        <w:spacing w:after="0"/>
        <w:jc w:val="both"/>
        <w:rPr>
          <w:rFonts w:ascii="Times New Roman" w:hAnsi="Times New Roman" w:cs="Times New Roman"/>
          <w:sz w:val="24"/>
          <w:szCs w:val="24"/>
          <w:lang w:val="ru-RU"/>
        </w:rPr>
      </w:pPr>
      <w:r w:rsidRPr="00E50757">
        <w:rPr>
          <w:rFonts w:ascii="Times New Roman" w:hAnsi="Times New Roman" w:cs="Times New Roman"/>
          <w:sz w:val="24"/>
          <w:szCs w:val="24"/>
          <w:lang w:val="ru-RU"/>
        </w:rPr>
        <w:t xml:space="preserve">о </w:t>
      </w:r>
      <w:r w:rsidR="00CB5041" w:rsidRPr="00E50757">
        <w:rPr>
          <w:rFonts w:ascii="Times New Roman" w:hAnsi="Times New Roman" w:cs="Times New Roman"/>
          <w:sz w:val="24"/>
          <w:szCs w:val="24"/>
          <w:lang w:val="ru-RU"/>
        </w:rPr>
        <w:t xml:space="preserve">назначении экспертного заключения, для перепроверки работы заявителя; </w:t>
      </w:r>
    </w:p>
    <w:p w:rsidR="00CB5041" w:rsidRPr="00E50757" w:rsidRDefault="00E50757" w:rsidP="00E50757">
      <w:pPr>
        <w:pStyle w:val="a8"/>
        <w:numPr>
          <w:ilvl w:val="0"/>
          <w:numId w:val="6"/>
        </w:numPr>
        <w:spacing w:after="0"/>
        <w:jc w:val="both"/>
        <w:rPr>
          <w:rFonts w:ascii="Times New Roman" w:hAnsi="Times New Roman" w:cs="Times New Roman"/>
          <w:sz w:val="24"/>
          <w:szCs w:val="24"/>
          <w:lang w:val="ru-RU"/>
        </w:rPr>
      </w:pPr>
      <w:r w:rsidRPr="00E50757">
        <w:rPr>
          <w:rFonts w:ascii="Times New Roman" w:hAnsi="Times New Roman" w:cs="Times New Roman"/>
          <w:sz w:val="24"/>
          <w:szCs w:val="24"/>
          <w:lang w:val="ru-RU"/>
        </w:rPr>
        <w:t>о пересдаче</w:t>
      </w:r>
      <w:r w:rsidR="00CB5041" w:rsidRPr="00E50757">
        <w:rPr>
          <w:rFonts w:ascii="Times New Roman" w:hAnsi="Times New Roman" w:cs="Times New Roman"/>
          <w:sz w:val="24"/>
          <w:szCs w:val="24"/>
          <w:lang w:val="ru-RU"/>
        </w:rPr>
        <w:t xml:space="preserve"> соответствующих видов работ; </w:t>
      </w:r>
    </w:p>
    <w:p w:rsidR="00E50757" w:rsidRPr="00B4108C" w:rsidRDefault="00E50757" w:rsidP="00B4108C">
      <w:pPr>
        <w:pStyle w:val="a8"/>
        <w:numPr>
          <w:ilvl w:val="0"/>
          <w:numId w:val="6"/>
        </w:numPr>
        <w:spacing w:after="0"/>
        <w:jc w:val="both"/>
        <w:rPr>
          <w:rFonts w:ascii="Times New Roman" w:hAnsi="Times New Roman" w:cs="Times New Roman"/>
          <w:sz w:val="24"/>
          <w:szCs w:val="24"/>
          <w:lang w:val="ru-RU"/>
        </w:rPr>
      </w:pPr>
      <w:r w:rsidRPr="00E50757">
        <w:rPr>
          <w:rFonts w:ascii="Times New Roman" w:hAnsi="Times New Roman" w:cs="Times New Roman"/>
          <w:sz w:val="24"/>
          <w:szCs w:val="24"/>
          <w:lang w:val="ru-RU"/>
        </w:rPr>
        <w:t>о</w:t>
      </w:r>
      <w:r w:rsidR="00CB5041" w:rsidRPr="00E50757">
        <w:rPr>
          <w:rFonts w:ascii="Times New Roman" w:hAnsi="Times New Roman" w:cs="Times New Roman"/>
          <w:sz w:val="24"/>
          <w:szCs w:val="24"/>
          <w:lang w:val="ru-RU"/>
        </w:rPr>
        <w:t xml:space="preserve"> применении дисциплинарного взыскания студентам, преподавателям университета в соответствии с «Положением о дисциплинарном комитете МУЦА», в случае нарушения академических правил и </w:t>
      </w:r>
      <w:r w:rsidRPr="00E50757">
        <w:rPr>
          <w:rFonts w:ascii="Times New Roman" w:hAnsi="Times New Roman" w:cs="Times New Roman"/>
          <w:sz w:val="24"/>
          <w:szCs w:val="24"/>
          <w:lang w:val="ru-RU"/>
        </w:rPr>
        <w:t>принципов,</w:t>
      </w:r>
      <w:r w:rsidR="00CB5041" w:rsidRPr="00E50757">
        <w:rPr>
          <w:rFonts w:ascii="Times New Roman" w:hAnsi="Times New Roman" w:cs="Times New Roman"/>
          <w:sz w:val="24"/>
          <w:szCs w:val="24"/>
          <w:lang w:val="ru-RU"/>
        </w:rPr>
        <w:t xml:space="preserve"> установленных в университете. </w:t>
      </w:r>
    </w:p>
    <w:p w:rsidR="00CB5041" w:rsidRPr="00CB5041" w:rsidRDefault="00CB5041" w:rsidP="00B4108C">
      <w:pPr>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Оформленное протоколом решение апелляционного комитета доводится до сведения заявителя. Решение апелляционного комитета является обязательным для исполнения всеми студентами и преподавателями МУЦА. В исключительных случаях и по вновь открывшимся обстоятельствам, решение апелляционного комитета может быть пересмотрено. Протоколы заседаний комитетов и хранятся у председат</w:t>
      </w:r>
      <w:r w:rsidR="00E50757">
        <w:rPr>
          <w:rFonts w:ascii="Times New Roman" w:hAnsi="Times New Roman" w:cs="Times New Roman"/>
          <w:sz w:val="24"/>
          <w:szCs w:val="24"/>
          <w:lang w:val="ru-RU"/>
        </w:rPr>
        <w:t xml:space="preserve">еля соответствующего комитета. </w:t>
      </w:r>
    </w:p>
    <w:p w:rsidR="00CB5041" w:rsidRPr="00CB5041" w:rsidRDefault="00CB5041" w:rsidP="00E50757">
      <w:pPr>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Любой студент, преподаватель или сотрудник университета, столкнувшийся с нарушениями, обязан уведомить администрацию об этом.</w:t>
      </w:r>
    </w:p>
    <w:p w:rsidR="00CB5041" w:rsidRDefault="00CB5041" w:rsidP="00E50757">
      <w:pPr>
        <w:ind w:firstLine="720"/>
        <w:jc w:val="both"/>
        <w:rPr>
          <w:rFonts w:ascii="Times New Roman" w:hAnsi="Times New Roman" w:cs="Times New Roman"/>
          <w:b/>
          <w:i/>
          <w:sz w:val="24"/>
          <w:szCs w:val="24"/>
          <w:lang w:val="ru-RU"/>
        </w:rPr>
      </w:pPr>
      <w:r w:rsidRPr="00CB5041">
        <w:rPr>
          <w:rFonts w:ascii="Times New Roman" w:hAnsi="Times New Roman" w:cs="Times New Roman"/>
          <w:b/>
          <w:i/>
          <w:sz w:val="24"/>
          <w:szCs w:val="24"/>
          <w:lang w:val="ru-RU"/>
        </w:rPr>
        <w:t>За нарушение руководящих принципов и академических правил в университете предусмотрены такие виды взыскания, как предупреждение, выговор, строгий выговор с последующим увольнением.</w:t>
      </w:r>
    </w:p>
    <w:p w:rsidR="00432B21" w:rsidRPr="00877438" w:rsidRDefault="00432B21" w:rsidP="00877438">
      <w:pPr>
        <w:rPr>
          <w:lang w:val="ru-RU"/>
        </w:rPr>
      </w:pPr>
    </w:p>
    <w:p w:rsidR="00D13BC2" w:rsidRPr="00D13BC2" w:rsidRDefault="00CB5041" w:rsidP="0040595D">
      <w:pPr>
        <w:pStyle w:val="2"/>
        <w:rPr>
          <w:sz w:val="24"/>
        </w:rPr>
      </w:pPr>
      <w:bookmarkStart w:id="26" w:name="_Toc65483764"/>
      <w:r w:rsidRPr="00D13BC2">
        <w:lastRenderedPageBreak/>
        <w:t xml:space="preserve">ОРГАНИЗАЦИЯ ОБРАЗОВАТЕЛЬНОГО ПРОЦЕССА И </w:t>
      </w:r>
      <w:r w:rsidR="00D45F4F" w:rsidRPr="00D13BC2">
        <w:t>РАБОТЫ</w:t>
      </w:r>
      <w:r w:rsidRPr="00D13BC2">
        <w:t xml:space="preserve"> УНИВЕРСИТЕТА</w:t>
      </w:r>
      <w:bookmarkEnd w:id="26"/>
    </w:p>
    <w:p w:rsidR="00D13BC2" w:rsidRPr="005D40C6" w:rsidRDefault="00D13BC2" w:rsidP="0040595D">
      <w:pPr>
        <w:pStyle w:val="3"/>
      </w:pPr>
      <w:bookmarkStart w:id="27" w:name="_Toc65483765"/>
      <w:r w:rsidRPr="005D40C6">
        <w:t>Основные требования к организации учебного процесса</w:t>
      </w:r>
      <w:bookmarkEnd w:id="27"/>
    </w:p>
    <w:p w:rsidR="00D13BC2" w:rsidRPr="00D13BC2" w:rsidRDefault="00D13BC2" w:rsidP="00E50757">
      <w:pPr>
        <w:spacing w:after="0"/>
        <w:jc w:val="both"/>
        <w:rPr>
          <w:rFonts w:ascii="Times New Roman" w:hAnsi="Times New Roman" w:cs="Times New Roman"/>
          <w:sz w:val="24"/>
          <w:szCs w:val="24"/>
          <w:lang w:val="ru-RU"/>
        </w:rPr>
      </w:pPr>
    </w:p>
    <w:p w:rsidR="00CB5041" w:rsidRPr="00CB5041" w:rsidRDefault="00CB5041" w:rsidP="00E50757">
      <w:pPr>
        <w:spacing w:after="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Главы программ, эдвайзеры и преподаватели активно участвуют в процессе регистрации студентов на курсы.</w:t>
      </w:r>
    </w:p>
    <w:p w:rsidR="00CB5041" w:rsidRPr="00E50757" w:rsidRDefault="00CB5041" w:rsidP="00E50757">
      <w:pPr>
        <w:spacing w:after="0"/>
        <w:jc w:val="both"/>
        <w:rPr>
          <w:rFonts w:ascii="Times New Roman" w:hAnsi="Times New Roman" w:cs="Times New Roman"/>
          <w:b/>
          <w:sz w:val="24"/>
          <w:szCs w:val="24"/>
          <w:lang w:val="ru-RU"/>
        </w:rPr>
      </w:pPr>
      <w:r w:rsidRPr="00E50757">
        <w:rPr>
          <w:rFonts w:ascii="Times New Roman" w:hAnsi="Times New Roman" w:cs="Times New Roman"/>
          <w:b/>
          <w:sz w:val="24"/>
          <w:szCs w:val="24"/>
          <w:lang w:val="ru-RU"/>
        </w:rPr>
        <w:t>Этапы регистрации:</w:t>
      </w:r>
    </w:p>
    <w:p w:rsidR="00CB5041" w:rsidRPr="00E50757" w:rsidRDefault="009D27D2" w:rsidP="00E50757">
      <w:pPr>
        <w:pStyle w:val="a8"/>
        <w:numPr>
          <w:ilvl w:val="0"/>
          <w:numId w:val="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студенты </w:t>
      </w:r>
      <w:r w:rsidR="00CB5041" w:rsidRPr="00E50757">
        <w:rPr>
          <w:rFonts w:ascii="Times New Roman" w:hAnsi="Times New Roman" w:cs="Times New Roman"/>
          <w:sz w:val="24"/>
          <w:szCs w:val="24"/>
          <w:lang w:val="ru-RU"/>
        </w:rPr>
        <w:t>получ</w:t>
      </w:r>
      <w:r>
        <w:rPr>
          <w:rFonts w:ascii="Times New Roman" w:hAnsi="Times New Roman" w:cs="Times New Roman"/>
          <w:sz w:val="24"/>
          <w:szCs w:val="24"/>
          <w:lang w:val="ru-RU"/>
        </w:rPr>
        <w:t>ают</w:t>
      </w:r>
      <w:r w:rsidR="00CB5041" w:rsidRPr="00E50757">
        <w:rPr>
          <w:rFonts w:ascii="Times New Roman" w:hAnsi="Times New Roman" w:cs="Times New Roman"/>
          <w:sz w:val="24"/>
          <w:szCs w:val="24"/>
          <w:lang w:val="ru-RU"/>
        </w:rPr>
        <w:t xml:space="preserve"> информаци</w:t>
      </w:r>
      <w:r>
        <w:rPr>
          <w:rFonts w:ascii="Times New Roman" w:hAnsi="Times New Roman" w:cs="Times New Roman"/>
          <w:sz w:val="24"/>
          <w:szCs w:val="24"/>
          <w:lang w:val="ru-RU"/>
        </w:rPr>
        <w:t>ю</w:t>
      </w:r>
      <w:r w:rsidR="00CB5041" w:rsidRPr="00E50757">
        <w:rPr>
          <w:rFonts w:ascii="Times New Roman" w:hAnsi="Times New Roman" w:cs="Times New Roman"/>
          <w:sz w:val="24"/>
          <w:szCs w:val="24"/>
          <w:lang w:val="ru-RU"/>
        </w:rPr>
        <w:t xml:space="preserve"> о </w:t>
      </w:r>
      <w:r>
        <w:rPr>
          <w:rFonts w:ascii="Times New Roman" w:hAnsi="Times New Roman" w:cs="Times New Roman"/>
          <w:sz w:val="24"/>
          <w:szCs w:val="24"/>
          <w:lang w:val="ru-RU"/>
        </w:rPr>
        <w:t xml:space="preserve">курсах, их особенностях и </w:t>
      </w:r>
      <w:r w:rsidR="00CB5041" w:rsidRPr="00E50757">
        <w:rPr>
          <w:rFonts w:ascii="Times New Roman" w:hAnsi="Times New Roman" w:cs="Times New Roman"/>
          <w:sz w:val="24"/>
          <w:szCs w:val="24"/>
          <w:lang w:val="ru-RU"/>
        </w:rPr>
        <w:t>требованиях</w:t>
      </w:r>
      <w:r>
        <w:rPr>
          <w:rFonts w:ascii="Times New Roman" w:hAnsi="Times New Roman" w:cs="Times New Roman"/>
          <w:sz w:val="24"/>
          <w:szCs w:val="24"/>
          <w:lang w:val="ru-RU"/>
        </w:rPr>
        <w:t xml:space="preserve"> к н</w:t>
      </w:r>
      <w:r w:rsidR="0012034B">
        <w:rPr>
          <w:rFonts w:ascii="Times New Roman" w:hAnsi="Times New Roman" w:cs="Times New Roman"/>
          <w:sz w:val="24"/>
          <w:szCs w:val="24"/>
          <w:lang w:val="ru-RU"/>
        </w:rPr>
        <w:t>е</w:t>
      </w:r>
      <w:r>
        <w:rPr>
          <w:rFonts w:ascii="Times New Roman" w:hAnsi="Times New Roman" w:cs="Times New Roman"/>
          <w:sz w:val="24"/>
          <w:szCs w:val="24"/>
          <w:lang w:val="ru-RU"/>
        </w:rPr>
        <w:t xml:space="preserve">му </w:t>
      </w:r>
      <w:r w:rsidRPr="00E50757">
        <w:rPr>
          <w:rFonts w:ascii="Times New Roman" w:hAnsi="Times New Roman" w:cs="Times New Roman"/>
          <w:sz w:val="24"/>
          <w:szCs w:val="24"/>
          <w:lang w:val="ru-RU"/>
        </w:rPr>
        <w:t xml:space="preserve">главы </w:t>
      </w:r>
      <w:r w:rsidR="00CB5041" w:rsidRPr="00E50757">
        <w:rPr>
          <w:rFonts w:ascii="Times New Roman" w:hAnsi="Times New Roman" w:cs="Times New Roman"/>
          <w:sz w:val="24"/>
          <w:szCs w:val="24"/>
          <w:lang w:val="ru-RU"/>
        </w:rPr>
        <w:t>направления;</w:t>
      </w:r>
    </w:p>
    <w:p w:rsidR="00CB5041" w:rsidRPr="00E50757" w:rsidRDefault="00CB5041" w:rsidP="00E50757">
      <w:pPr>
        <w:pStyle w:val="a8"/>
        <w:numPr>
          <w:ilvl w:val="0"/>
          <w:numId w:val="8"/>
        </w:numPr>
        <w:spacing w:after="0"/>
        <w:jc w:val="both"/>
        <w:rPr>
          <w:rFonts w:ascii="Times New Roman" w:hAnsi="Times New Roman" w:cs="Times New Roman"/>
          <w:sz w:val="24"/>
          <w:szCs w:val="24"/>
          <w:lang w:val="ru-RU"/>
        </w:rPr>
      </w:pPr>
      <w:r w:rsidRPr="00E50757">
        <w:rPr>
          <w:rFonts w:ascii="Times New Roman" w:hAnsi="Times New Roman" w:cs="Times New Roman"/>
          <w:sz w:val="24"/>
          <w:szCs w:val="24"/>
          <w:lang w:val="ru-RU"/>
        </w:rPr>
        <w:t>кажд</w:t>
      </w:r>
      <w:r w:rsidR="009D27D2">
        <w:rPr>
          <w:rFonts w:ascii="Times New Roman" w:hAnsi="Times New Roman" w:cs="Times New Roman"/>
          <w:sz w:val="24"/>
          <w:szCs w:val="24"/>
          <w:lang w:val="ru-RU"/>
        </w:rPr>
        <w:t>ый</w:t>
      </w:r>
      <w:r w:rsidRPr="00E50757">
        <w:rPr>
          <w:rFonts w:ascii="Times New Roman" w:hAnsi="Times New Roman" w:cs="Times New Roman"/>
          <w:sz w:val="24"/>
          <w:szCs w:val="24"/>
          <w:lang w:val="ru-RU"/>
        </w:rPr>
        <w:t xml:space="preserve"> студент</w:t>
      </w:r>
      <w:r w:rsidR="009D27D2">
        <w:rPr>
          <w:rFonts w:ascii="Times New Roman" w:hAnsi="Times New Roman" w:cs="Times New Roman"/>
          <w:sz w:val="24"/>
          <w:szCs w:val="24"/>
          <w:lang w:val="ru-RU"/>
        </w:rPr>
        <w:t xml:space="preserve"> знакомится</w:t>
      </w:r>
      <w:r w:rsidRPr="00E50757">
        <w:rPr>
          <w:rFonts w:ascii="Times New Roman" w:hAnsi="Times New Roman" w:cs="Times New Roman"/>
          <w:sz w:val="24"/>
          <w:szCs w:val="24"/>
          <w:lang w:val="ru-RU"/>
        </w:rPr>
        <w:t xml:space="preserve"> с предварительным расписанием и перечнем учебных курсов, предлагаемых в </w:t>
      </w:r>
      <w:r w:rsidR="0012034B">
        <w:rPr>
          <w:rFonts w:ascii="Times New Roman" w:hAnsi="Times New Roman" w:cs="Times New Roman"/>
          <w:sz w:val="24"/>
          <w:szCs w:val="24"/>
          <w:lang w:val="ru-RU"/>
        </w:rPr>
        <w:t>предстоящем</w:t>
      </w:r>
      <w:r w:rsidRPr="00E50757">
        <w:rPr>
          <w:rFonts w:ascii="Times New Roman" w:hAnsi="Times New Roman" w:cs="Times New Roman"/>
          <w:sz w:val="24"/>
          <w:szCs w:val="24"/>
          <w:lang w:val="ru-RU"/>
        </w:rPr>
        <w:t xml:space="preserve"> семестре и в целом в течение всего его обучения на направлении, выб</w:t>
      </w:r>
      <w:r w:rsidR="009D27D2">
        <w:rPr>
          <w:rFonts w:ascii="Times New Roman" w:hAnsi="Times New Roman" w:cs="Times New Roman"/>
          <w:sz w:val="24"/>
          <w:szCs w:val="24"/>
          <w:lang w:val="ru-RU"/>
        </w:rPr>
        <w:t>ирает</w:t>
      </w:r>
      <w:r w:rsidRPr="00E50757">
        <w:rPr>
          <w:rFonts w:ascii="Times New Roman" w:hAnsi="Times New Roman" w:cs="Times New Roman"/>
          <w:sz w:val="24"/>
          <w:szCs w:val="24"/>
          <w:lang w:val="ru-RU"/>
        </w:rPr>
        <w:t xml:space="preserve"> те и</w:t>
      </w:r>
      <w:r w:rsidR="0012034B">
        <w:rPr>
          <w:rFonts w:ascii="Times New Roman" w:hAnsi="Times New Roman" w:cs="Times New Roman"/>
          <w:sz w:val="24"/>
          <w:szCs w:val="24"/>
          <w:lang w:val="ru-RU"/>
        </w:rPr>
        <w:t>з</w:t>
      </w:r>
      <w:r w:rsidRPr="00E50757">
        <w:rPr>
          <w:rFonts w:ascii="Times New Roman" w:hAnsi="Times New Roman" w:cs="Times New Roman"/>
          <w:sz w:val="24"/>
          <w:szCs w:val="24"/>
          <w:lang w:val="ru-RU"/>
        </w:rPr>
        <w:t xml:space="preserve"> них, которые необходимы ему/ей по той или иной специальности, включая вторую специализацию и Minor;</w:t>
      </w:r>
    </w:p>
    <w:p w:rsidR="00CB5041" w:rsidRPr="006C0F20" w:rsidRDefault="00CB5041" w:rsidP="00E50757">
      <w:pPr>
        <w:pStyle w:val="a8"/>
        <w:numPr>
          <w:ilvl w:val="0"/>
          <w:numId w:val="8"/>
        </w:numPr>
        <w:spacing w:after="0"/>
        <w:jc w:val="both"/>
        <w:rPr>
          <w:rFonts w:ascii="Times New Roman" w:hAnsi="Times New Roman" w:cs="Times New Roman"/>
          <w:sz w:val="24"/>
          <w:szCs w:val="24"/>
          <w:lang w:val="ru-RU"/>
        </w:rPr>
      </w:pPr>
      <w:r w:rsidRPr="006C0F20">
        <w:rPr>
          <w:rFonts w:ascii="Times New Roman" w:hAnsi="Times New Roman" w:cs="Times New Roman"/>
          <w:sz w:val="24"/>
          <w:szCs w:val="24"/>
          <w:lang w:val="ru-RU"/>
        </w:rPr>
        <w:t>выстраивание всей траектории обучения каждого студента на протяжении всей учебы в университете;</w:t>
      </w:r>
    </w:p>
    <w:p w:rsidR="00CB5041" w:rsidRPr="006C0F20" w:rsidRDefault="0012034B" w:rsidP="00E50757">
      <w:pPr>
        <w:pStyle w:val="a8"/>
        <w:numPr>
          <w:ilvl w:val="0"/>
          <w:numId w:val="8"/>
        </w:numPr>
        <w:spacing w:after="0"/>
        <w:jc w:val="both"/>
        <w:rPr>
          <w:rFonts w:ascii="Times New Roman" w:hAnsi="Times New Roman" w:cs="Times New Roman"/>
          <w:sz w:val="24"/>
          <w:szCs w:val="24"/>
          <w:lang w:val="ru-RU"/>
        </w:rPr>
      </w:pPr>
      <w:r w:rsidRPr="006C0F20">
        <w:rPr>
          <w:rFonts w:ascii="Times New Roman" w:hAnsi="Times New Roman" w:cs="Times New Roman"/>
          <w:sz w:val="24"/>
          <w:szCs w:val="24"/>
          <w:lang w:val="ru-RU"/>
        </w:rPr>
        <w:t xml:space="preserve">выбор </w:t>
      </w:r>
      <w:r w:rsidR="00CB5041" w:rsidRPr="006C0F20">
        <w:rPr>
          <w:rFonts w:ascii="Times New Roman" w:hAnsi="Times New Roman" w:cs="Times New Roman"/>
          <w:sz w:val="24"/>
          <w:szCs w:val="24"/>
          <w:lang w:val="ru-RU"/>
        </w:rPr>
        <w:t>студентом под руководством эдвайзера/главы направления учебны</w:t>
      </w:r>
      <w:r w:rsidRPr="006C0F20">
        <w:rPr>
          <w:rFonts w:ascii="Times New Roman" w:hAnsi="Times New Roman" w:cs="Times New Roman"/>
          <w:sz w:val="24"/>
          <w:szCs w:val="24"/>
          <w:lang w:val="ru-RU"/>
        </w:rPr>
        <w:t>х</w:t>
      </w:r>
      <w:r w:rsidR="00080832" w:rsidRPr="006C0F20">
        <w:rPr>
          <w:rFonts w:ascii="Times New Roman" w:hAnsi="Times New Roman" w:cs="Times New Roman"/>
          <w:sz w:val="24"/>
          <w:szCs w:val="24"/>
          <w:lang w:val="ru-RU"/>
        </w:rPr>
        <w:t xml:space="preserve"> курсов</w:t>
      </w:r>
      <w:r w:rsidR="00874255">
        <w:rPr>
          <w:rFonts w:ascii="Times New Roman" w:hAnsi="Times New Roman" w:cs="Times New Roman"/>
          <w:sz w:val="24"/>
          <w:szCs w:val="24"/>
          <w:lang w:val="ru-RU"/>
        </w:rPr>
        <w:t xml:space="preserve"> </w:t>
      </w:r>
      <w:r w:rsidRPr="006C0F20">
        <w:rPr>
          <w:rFonts w:ascii="Times New Roman" w:hAnsi="Times New Roman" w:cs="Times New Roman"/>
          <w:sz w:val="24"/>
          <w:szCs w:val="24"/>
          <w:lang w:val="ru-RU"/>
        </w:rPr>
        <w:t>на предстоящий семестр</w:t>
      </w:r>
      <w:r w:rsidR="00080832" w:rsidRPr="006C0F20">
        <w:rPr>
          <w:rFonts w:ascii="Times New Roman" w:hAnsi="Times New Roman" w:cs="Times New Roman"/>
          <w:sz w:val="24"/>
          <w:szCs w:val="24"/>
          <w:lang w:val="ru-RU"/>
        </w:rPr>
        <w:t xml:space="preserve">, </w:t>
      </w:r>
      <w:r w:rsidR="002C5957" w:rsidRPr="006C0F20">
        <w:rPr>
          <w:rFonts w:ascii="Times New Roman" w:hAnsi="Times New Roman" w:cs="Times New Roman"/>
          <w:sz w:val="24"/>
          <w:szCs w:val="24"/>
          <w:lang w:val="ru-RU"/>
        </w:rPr>
        <w:t>руководствуясь</w:t>
      </w:r>
      <w:r w:rsidR="00874255">
        <w:rPr>
          <w:rFonts w:ascii="Times New Roman" w:hAnsi="Times New Roman" w:cs="Times New Roman"/>
          <w:sz w:val="24"/>
          <w:szCs w:val="24"/>
          <w:lang w:val="ru-RU"/>
        </w:rPr>
        <w:t xml:space="preserve"> </w:t>
      </w:r>
      <w:r w:rsidR="00CB5041" w:rsidRPr="006C0F20">
        <w:rPr>
          <w:rFonts w:ascii="Times New Roman" w:hAnsi="Times New Roman" w:cs="Times New Roman"/>
          <w:sz w:val="24"/>
          <w:szCs w:val="24"/>
          <w:lang w:val="ru-RU"/>
        </w:rPr>
        <w:t>StudyCard</w:t>
      </w:r>
      <w:r w:rsidR="00080832" w:rsidRPr="006C0F20">
        <w:rPr>
          <w:rFonts w:ascii="Times New Roman" w:hAnsi="Times New Roman" w:cs="Times New Roman"/>
          <w:sz w:val="24"/>
          <w:szCs w:val="24"/>
          <w:lang w:val="ru-RU"/>
        </w:rPr>
        <w:t xml:space="preserve"> и</w:t>
      </w:r>
      <w:r w:rsidR="00874255">
        <w:rPr>
          <w:rFonts w:ascii="Times New Roman" w:hAnsi="Times New Roman" w:cs="Times New Roman"/>
          <w:sz w:val="24"/>
          <w:szCs w:val="24"/>
          <w:lang w:val="ru-RU"/>
        </w:rPr>
        <w:t xml:space="preserve"> </w:t>
      </w:r>
      <w:r w:rsidR="00C1797F" w:rsidRPr="006C0F20">
        <w:rPr>
          <w:rFonts w:ascii="Times New Roman" w:hAnsi="Times New Roman" w:cs="Times New Roman"/>
          <w:sz w:val="24"/>
          <w:szCs w:val="24"/>
          <w:lang w:val="ru-RU"/>
        </w:rPr>
        <w:t>провер</w:t>
      </w:r>
      <w:r w:rsidR="00080832" w:rsidRPr="006C0F20">
        <w:rPr>
          <w:rFonts w:ascii="Times New Roman" w:hAnsi="Times New Roman" w:cs="Times New Roman"/>
          <w:sz w:val="24"/>
          <w:szCs w:val="24"/>
          <w:lang w:val="ru-RU"/>
        </w:rPr>
        <w:t>яя</w:t>
      </w:r>
      <w:r w:rsidR="00C1797F" w:rsidRPr="006C0F20">
        <w:rPr>
          <w:rFonts w:ascii="Times New Roman" w:hAnsi="Times New Roman" w:cs="Times New Roman"/>
          <w:sz w:val="24"/>
          <w:szCs w:val="24"/>
          <w:lang w:val="ru-RU"/>
        </w:rPr>
        <w:t xml:space="preserve"> выполнение пререквизитов;</w:t>
      </w:r>
    </w:p>
    <w:p w:rsidR="00CB5041" w:rsidRPr="006C0F20" w:rsidRDefault="00CB5041" w:rsidP="00E50757">
      <w:pPr>
        <w:pStyle w:val="a8"/>
        <w:numPr>
          <w:ilvl w:val="0"/>
          <w:numId w:val="8"/>
        </w:numPr>
        <w:spacing w:after="0"/>
        <w:jc w:val="both"/>
        <w:rPr>
          <w:rFonts w:ascii="Times New Roman" w:hAnsi="Times New Roman" w:cs="Times New Roman"/>
          <w:sz w:val="24"/>
          <w:szCs w:val="24"/>
          <w:lang w:val="ru-RU"/>
        </w:rPr>
      </w:pPr>
      <w:r w:rsidRPr="006C0F20">
        <w:rPr>
          <w:rFonts w:ascii="Times New Roman" w:hAnsi="Times New Roman" w:cs="Times New Roman"/>
          <w:sz w:val="24"/>
          <w:szCs w:val="24"/>
          <w:lang w:val="ru-RU"/>
        </w:rPr>
        <w:t xml:space="preserve">получение студентом </w:t>
      </w:r>
      <w:r w:rsidR="00C1797F" w:rsidRPr="006C0F20">
        <w:rPr>
          <w:rFonts w:ascii="Times New Roman" w:hAnsi="Times New Roman" w:cs="Times New Roman"/>
          <w:sz w:val="24"/>
          <w:szCs w:val="24"/>
          <w:lang w:val="ru-RU"/>
        </w:rPr>
        <w:t>допуска к электронной регистрации</w:t>
      </w:r>
      <w:r w:rsidRPr="006C0F20">
        <w:rPr>
          <w:rFonts w:ascii="Times New Roman" w:hAnsi="Times New Roman" w:cs="Times New Roman"/>
          <w:sz w:val="24"/>
          <w:szCs w:val="24"/>
          <w:lang w:val="ru-RU"/>
        </w:rPr>
        <w:t>;</w:t>
      </w:r>
    </w:p>
    <w:p w:rsidR="00CB5041" w:rsidRPr="00E50757" w:rsidRDefault="00CB5041" w:rsidP="00E50757">
      <w:pPr>
        <w:pStyle w:val="a8"/>
        <w:numPr>
          <w:ilvl w:val="0"/>
          <w:numId w:val="8"/>
        </w:numPr>
        <w:spacing w:after="0"/>
        <w:jc w:val="both"/>
        <w:rPr>
          <w:rFonts w:ascii="Times New Roman" w:hAnsi="Times New Roman" w:cs="Times New Roman"/>
          <w:sz w:val="24"/>
          <w:szCs w:val="24"/>
          <w:lang w:val="ru-RU"/>
        </w:rPr>
      </w:pPr>
      <w:r w:rsidRPr="006C0F20">
        <w:rPr>
          <w:rFonts w:ascii="Times New Roman" w:hAnsi="Times New Roman" w:cs="Times New Roman"/>
          <w:sz w:val="24"/>
          <w:szCs w:val="24"/>
          <w:lang w:val="ru-RU"/>
        </w:rPr>
        <w:t>StudyCard</w:t>
      </w:r>
      <w:r w:rsidR="00C1797F" w:rsidRPr="006C0F20">
        <w:rPr>
          <w:rFonts w:ascii="Times New Roman" w:hAnsi="Times New Roman" w:cs="Times New Roman"/>
          <w:sz w:val="24"/>
          <w:szCs w:val="24"/>
          <w:lang w:val="ru-RU"/>
        </w:rPr>
        <w:t xml:space="preserve">(в формате </w:t>
      </w:r>
      <w:r w:rsidR="00C1797F" w:rsidRPr="006C0F20">
        <w:rPr>
          <w:rFonts w:ascii="Times New Roman" w:hAnsi="Times New Roman" w:cs="Times New Roman"/>
          <w:sz w:val="24"/>
          <w:szCs w:val="24"/>
        </w:rPr>
        <w:t>PDF</w:t>
      </w:r>
      <w:r w:rsidR="00C1797F" w:rsidRPr="006C0F20">
        <w:rPr>
          <w:rFonts w:ascii="Times New Roman" w:hAnsi="Times New Roman" w:cs="Times New Roman"/>
          <w:sz w:val="24"/>
          <w:szCs w:val="24"/>
          <w:lang w:val="ru-RU"/>
        </w:rPr>
        <w:t xml:space="preserve">) </w:t>
      </w:r>
      <w:r w:rsidRPr="006C0F20">
        <w:rPr>
          <w:rFonts w:ascii="Times New Roman" w:hAnsi="Times New Roman" w:cs="Times New Roman"/>
          <w:sz w:val="24"/>
          <w:szCs w:val="24"/>
          <w:lang w:val="ru-RU"/>
        </w:rPr>
        <w:t>предоставляется в учебную часть</w:t>
      </w:r>
      <w:r w:rsidR="00C1797F" w:rsidRPr="006C0F20">
        <w:rPr>
          <w:rFonts w:ascii="Times New Roman" w:hAnsi="Times New Roman" w:cs="Times New Roman"/>
          <w:sz w:val="24"/>
          <w:szCs w:val="24"/>
          <w:lang w:val="ru-RU"/>
        </w:rPr>
        <w:t xml:space="preserve"> (на электронную почту по адресу: </w:t>
      </w:r>
      <w:r w:rsidR="00C1797F" w:rsidRPr="006C0F20">
        <w:rPr>
          <w:rFonts w:ascii="Times New Roman" w:hAnsi="Times New Roman" w:cs="Times New Roman"/>
          <w:sz w:val="24"/>
          <w:szCs w:val="24"/>
        </w:rPr>
        <w:t>ocr</w:t>
      </w:r>
      <w:r w:rsidR="00C1797F" w:rsidRPr="006C0F20">
        <w:rPr>
          <w:rFonts w:ascii="Times New Roman" w:hAnsi="Times New Roman" w:cs="Times New Roman"/>
          <w:sz w:val="24"/>
          <w:szCs w:val="24"/>
          <w:lang w:val="ru-RU"/>
        </w:rPr>
        <w:t>@</w:t>
      </w:r>
      <w:r w:rsidR="00C1797F" w:rsidRPr="006C0F20">
        <w:rPr>
          <w:rFonts w:ascii="Times New Roman" w:hAnsi="Times New Roman" w:cs="Times New Roman"/>
          <w:sz w:val="24"/>
          <w:szCs w:val="24"/>
        </w:rPr>
        <w:t>iuca</w:t>
      </w:r>
      <w:r w:rsidR="00C1797F" w:rsidRPr="006C0F20">
        <w:rPr>
          <w:rFonts w:ascii="Times New Roman" w:hAnsi="Times New Roman" w:cs="Times New Roman"/>
          <w:sz w:val="24"/>
          <w:szCs w:val="24"/>
          <w:lang w:val="ru-RU"/>
        </w:rPr>
        <w:t>.</w:t>
      </w:r>
      <w:r w:rsidR="00C1797F" w:rsidRPr="006C0F20">
        <w:rPr>
          <w:rFonts w:ascii="Times New Roman" w:hAnsi="Times New Roman" w:cs="Times New Roman"/>
          <w:sz w:val="24"/>
          <w:szCs w:val="24"/>
        </w:rPr>
        <w:t>kg</w:t>
      </w:r>
      <w:r w:rsidR="00C1797F" w:rsidRPr="006C0F20">
        <w:rPr>
          <w:rFonts w:ascii="Times New Roman" w:hAnsi="Times New Roman" w:cs="Times New Roman"/>
          <w:sz w:val="24"/>
          <w:szCs w:val="24"/>
          <w:lang w:val="ru-RU"/>
        </w:rPr>
        <w:t>)</w:t>
      </w:r>
      <w:r w:rsidRPr="00E50757">
        <w:rPr>
          <w:rFonts w:ascii="Times New Roman" w:hAnsi="Times New Roman" w:cs="Times New Roman"/>
          <w:sz w:val="24"/>
          <w:szCs w:val="24"/>
          <w:lang w:val="ru-RU"/>
        </w:rPr>
        <w:t xml:space="preserve"> строго по графику, указанному в Академическом календаре;</w:t>
      </w:r>
    </w:p>
    <w:p w:rsidR="00CB5041" w:rsidRPr="00E50757" w:rsidRDefault="00E50757" w:rsidP="00E50757">
      <w:pPr>
        <w:pStyle w:val="a8"/>
        <w:numPr>
          <w:ilvl w:val="0"/>
          <w:numId w:val="8"/>
        </w:numPr>
        <w:spacing w:after="0"/>
        <w:jc w:val="both"/>
        <w:rPr>
          <w:rFonts w:ascii="Times New Roman" w:hAnsi="Times New Roman" w:cs="Times New Roman"/>
          <w:sz w:val="24"/>
          <w:szCs w:val="24"/>
          <w:lang w:val="ru-RU"/>
        </w:rPr>
      </w:pPr>
      <w:r w:rsidRPr="00E50757">
        <w:rPr>
          <w:rFonts w:ascii="Times New Roman" w:hAnsi="Times New Roman" w:cs="Times New Roman"/>
          <w:sz w:val="24"/>
          <w:szCs w:val="24"/>
          <w:lang w:val="ru-RU"/>
        </w:rPr>
        <w:t>о</w:t>
      </w:r>
      <w:r w:rsidR="00CB5041" w:rsidRPr="00E50757">
        <w:rPr>
          <w:rFonts w:ascii="Times New Roman" w:hAnsi="Times New Roman" w:cs="Times New Roman"/>
          <w:sz w:val="24"/>
          <w:szCs w:val="24"/>
          <w:lang w:val="ru-RU"/>
        </w:rPr>
        <w:t xml:space="preserve">тслеживание того, что в течение первой недели занятий </w:t>
      </w:r>
      <w:r w:rsidR="00AD648F" w:rsidRPr="00AD648F">
        <w:rPr>
          <w:rFonts w:ascii="Times New Roman" w:hAnsi="Times New Roman" w:cs="Times New Roman"/>
          <w:sz w:val="24"/>
          <w:szCs w:val="24"/>
          <w:lang w:val="ru-RU"/>
        </w:rPr>
        <w:t>(</w:t>
      </w:r>
      <w:r w:rsidR="00CB5041" w:rsidRPr="00E50757">
        <w:rPr>
          <w:rFonts w:ascii="Times New Roman" w:hAnsi="Times New Roman" w:cs="Times New Roman"/>
          <w:sz w:val="24"/>
          <w:szCs w:val="24"/>
          <w:lang w:val="ru-RU"/>
        </w:rPr>
        <w:t>Add/DropPeriod</w:t>
      </w:r>
      <w:r w:rsidR="00AD648F" w:rsidRPr="00AD648F">
        <w:rPr>
          <w:rFonts w:ascii="Times New Roman" w:hAnsi="Times New Roman" w:cs="Times New Roman"/>
          <w:sz w:val="24"/>
          <w:szCs w:val="24"/>
          <w:lang w:val="ru-RU"/>
        </w:rPr>
        <w:t>)</w:t>
      </w:r>
      <w:r w:rsidR="00CB5041" w:rsidRPr="00E50757">
        <w:rPr>
          <w:rFonts w:ascii="Times New Roman" w:hAnsi="Times New Roman" w:cs="Times New Roman"/>
          <w:sz w:val="24"/>
          <w:szCs w:val="24"/>
          <w:lang w:val="ru-RU"/>
        </w:rPr>
        <w:t xml:space="preserve"> студент посетил все курсы, на которые он зарегистрировался, получил Syllabus, что студент хорошо понял содержание курса и сделал правильный выбор;</w:t>
      </w:r>
    </w:p>
    <w:p w:rsidR="00CB5041" w:rsidRPr="00E50757" w:rsidRDefault="00CB5041" w:rsidP="00E50757">
      <w:pPr>
        <w:pStyle w:val="a8"/>
        <w:numPr>
          <w:ilvl w:val="0"/>
          <w:numId w:val="8"/>
        </w:numPr>
        <w:spacing w:after="0"/>
        <w:jc w:val="both"/>
        <w:rPr>
          <w:rFonts w:ascii="Times New Roman" w:hAnsi="Times New Roman" w:cs="Times New Roman"/>
          <w:sz w:val="24"/>
          <w:szCs w:val="24"/>
          <w:lang w:val="ru-RU"/>
        </w:rPr>
      </w:pPr>
      <w:r w:rsidRPr="00E50757">
        <w:rPr>
          <w:rFonts w:ascii="Times New Roman" w:hAnsi="Times New Roman" w:cs="Times New Roman"/>
          <w:sz w:val="24"/>
          <w:szCs w:val="24"/>
          <w:lang w:val="ru-RU"/>
        </w:rPr>
        <w:t>если студент обнаруживает, что какие-то курсы неприемлемы для него, или он по какой-либо причине хочет внести изменения в StudyCard (отказаться от курса, заменить курс или поменять статус курс</w:t>
      </w:r>
      <w:r w:rsidR="001839AA">
        <w:rPr>
          <w:rFonts w:ascii="Times New Roman" w:hAnsi="Times New Roman" w:cs="Times New Roman"/>
          <w:sz w:val="24"/>
          <w:szCs w:val="24"/>
          <w:lang w:val="ru-RU"/>
        </w:rPr>
        <w:t>а</w:t>
      </w:r>
      <w:r w:rsidRPr="00E50757">
        <w:rPr>
          <w:rFonts w:ascii="Times New Roman" w:hAnsi="Times New Roman" w:cs="Times New Roman"/>
          <w:sz w:val="24"/>
          <w:szCs w:val="24"/>
          <w:lang w:val="ru-RU"/>
        </w:rPr>
        <w:t>), он берет в учебной части форму по Add/Drop и заполняет ее;</w:t>
      </w:r>
    </w:p>
    <w:p w:rsidR="00CB5041" w:rsidRPr="00E50757" w:rsidRDefault="00CB5041" w:rsidP="00E50757">
      <w:pPr>
        <w:pStyle w:val="a8"/>
        <w:numPr>
          <w:ilvl w:val="0"/>
          <w:numId w:val="8"/>
        </w:numPr>
        <w:spacing w:after="0"/>
        <w:jc w:val="both"/>
        <w:rPr>
          <w:rFonts w:ascii="Times New Roman" w:hAnsi="Times New Roman" w:cs="Times New Roman"/>
          <w:sz w:val="24"/>
          <w:szCs w:val="24"/>
          <w:lang w:val="ru-RU"/>
        </w:rPr>
      </w:pPr>
      <w:r w:rsidRPr="00E50757">
        <w:rPr>
          <w:rFonts w:ascii="Times New Roman" w:hAnsi="Times New Roman" w:cs="Times New Roman"/>
          <w:sz w:val="24"/>
          <w:szCs w:val="24"/>
          <w:lang w:val="ru-RU"/>
        </w:rPr>
        <w:t>эдвайзер просматривает форм</w:t>
      </w:r>
      <w:r w:rsidR="001839AA">
        <w:rPr>
          <w:rFonts w:ascii="Times New Roman" w:hAnsi="Times New Roman" w:cs="Times New Roman"/>
          <w:sz w:val="24"/>
          <w:szCs w:val="24"/>
        </w:rPr>
        <w:t>e</w:t>
      </w:r>
      <w:r w:rsidRPr="00E50757">
        <w:rPr>
          <w:rFonts w:ascii="Times New Roman" w:hAnsi="Times New Roman" w:cs="Times New Roman"/>
          <w:sz w:val="24"/>
          <w:szCs w:val="24"/>
          <w:lang w:val="ru-RU"/>
        </w:rPr>
        <w:t xml:space="preserve">Add/Drop, дает </w:t>
      </w:r>
      <w:r w:rsidR="001839AA">
        <w:rPr>
          <w:rFonts w:ascii="Times New Roman" w:hAnsi="Times New Roman" w:cs="Times New Roman"/>
          <w:sz w:val="24"/>
          <w:szCs w:val="24"/>
          <w:lang w:val="ru-RU"/>
        </w:rPr>
        <w:t>свое</w:t>
      </w:r>
      <w:r w:rsidRPr="00E50757">
        <w:rPr>
          <w:rFonts w:ascii="Times New Roman" w:hAnsi="Times New Roman" w:cs="Times New Roman"/>
          <w:sz w:val="24"/>
          <w:szCs w:val="24"/>
          <w:lang w:val="ru-RU"/>
        </w:rPr>
        <w:t xml:space="preserve"> одобрение и подписывает ее;</w:t>
      </w:r>
    </w:p>
    <w:p w:rsidR="00E50757" w:rsidRDefault="00CB5041" w:rsidP="00BB7BCA">
      <w:pPr>
        <w:pStyle w:val="a8"/>
        <w:numPr>
          <w:ilvl w:val="0"/>
          <w:numId w:val="8"/>
        </w:numPr>
        <w:spacing w:after="0"/>
        <w:jc w:val="both"/>
        <w:rPr>
          <w:rFonts w:ascii="Times New Roman" w:hAnsi="Times New Roman" w:cs="Times New Roman"/>
          <w:sz w:val="24"/>
          <w:szCs w:val="24"/>
          <w:lang w:val="ru-RU"/>
        </w:rPr>
      </w:pPr>
      <w:r w:rsidRPr="00E50757">
        <w:rPr>
          <w:rFonts w:ascii="Times New Roman" w:hAnsi="Times New Roman" w:cs="Times New Roman"/>
          <w:sz w:val="24"/>
          <w:szCs w:val="24"/>
          <w:lang w:val="ru-RU"/>
        </w:rPr>
        <w:t>студент пред</w:t>
      </w:r>
      <w:r w:rsidR="001839AA">
        <w:rPr>
          <w:rFonts w:ascii="Times New Roman" w:hAnsi="Times New Roman" w:cs="Times New Roman"/>
          <w:sz w:val="24"/>
          <w:szCs w:val="24"/>
          <w:lang w:val="ru-RU"/>
        </w:rPr>
        <w:t>о</w:t>
      </w:r>
      <w:r w:rsidRPr="00E50757">
        <w:rPr>
          <w:rFonts w:ascii="Times New Roman" w:hAnsi="Times New Roman" w:cs="Times New Roman"/>
          <w:sz w:val="24"/>
          <w:szCs w:val="24"/>
          <w:lang w:val="ru-RU"/>
        </w:rPr>
        <w:t xml:space="preserve">ставляет форму по Add/Drop в </w:t>
      </w:r>
      <w:r w:rsidR="00BB7BCA">
        <w:rPr>
          <w:rFonts w:ascii="Times New Roman" w:hAnsi="Times New Roman" w:cs="Times New Roman"/>
          <w:sz w:val="24"/>
          <w:szCs w:val="24"/>
          <w:lang w:val="ru-RU"/>
        </w:rPr>
        <w:t>У</w:t>
      </w:r>
      <w:r w:rsidRPr="00E50757">
        <w:rPr>
          <w:rFonts w:ascii="Times New Roman" w:hAnsi="Times New Roman" w:cs="Times New Roman"/>
          <w:sz w:val="24"/>
          <w:szCs w:val="24"/>
          <w:lang w:val="ru-RU"/>
        </w:rPr>
        <w:t>чебную часть.</w:t>
      </w:r>
    </w:p>
    <w:p w:rsidR="00BB7BCA" w:rsidRPr="00BB7BCA" w:rsidRDefault="00BB7BCA" w:rsidP="00BB7BCA">
      <w:pPr>
        <w:pStyle w:val="a8"/>
        <w:spacing w:after="0"/>
        <w:jc w:val="both"/>
        <w:rPr>
          <w:rFonts w:ascii="Times New Roman" w:hAnsi="Times New Roman" w:cs="Times New Roman"/>
          <w:sz w:val="24"/>
          <w:szCs w:val="24"/>
          <w:lang w:val="ru-RU"/>
        </w:rPr>
      </w:pPr>
    </w:p>
    <w:p w:rsidR="00CB5041" w:rsidRDefault="00CB5041" w:rsidP="00BB7BCA">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Регистрационные формы StudyCard и Add/Drop сдаются в учебную часть в период, определенный в Академическом календаре.</w:t>
      </w:r>
    </w:p>
    <w:p w:rsidR="00E50757" w:rsidRPr="00CB5041" w:rsidRDefault="00E50757" w:rsidP="00E50757">
      <w:pPr>
        <w:spacing w:after="0"/>
        <w:ind w:firstLine="720"/>
        <w:jc w:val="both"/>
        <w:rPr>
          <w:rFonts w:ascii="Times New Roman" w:hAnsi="Times New Roman" w:cs="Times New Roman"/>
          <w:sz w:val="24"/>
          <w:szCs w:val="24"/>
          <w:lang w:val="ru-RU"/>
        </w:rPr>
      </w:pPr>
    </w:p>
    <w:p w:rsidR="00CB5041" w:rsidRPr="00CB5041" w:rsidRDefault="00CB5041" w:rsidP="00E50757">
      <w:pPr>
        <w:spacing w:after="0"/>
        <w:jc w:val="both"/>
        <w:rPr>
          <w:rFonts w:ascii="Times New Roman" w:hAnsi="Times New Roman" w:cs="Times New Roman"/>
          <w:b/>
          <w:sz w:val="24"/>
          <w:szCs w:val="24"/>
          <w:lang w:val="ru-RU"/>
        </w:rPr>
      </w:pPr>
      <w:r w:rsidRPr="00CB5041">
        <w:rPr>
          <w:rFonts w:ascii="Times New Roman" w:hAnsi="Times New Roman" w:cs="Times New Roman"/>
          <w:b/>
          <w:sz w:val="24"/>
          <w:szCs w:val="24"/>
          <w:lang w:val="ru-RU"/>
        </w:rPr>
        <w:t>Система нумерации курсов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CB5041" w:rsidRPr="00CB5041" w:rsidTr="00865EB7">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E50757">
            <w:pPr>
              <w:spacing w:after="0"/>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Уровень</w:t>
            </w:r>
            <w:r w:rsidR="00874255">
              <w:rPr>
                <w:rFonts w:ascii="Times New Roman" w:hAnsi="Times New Roman" w:cs="Times New Roman"/>
                <w:sz w:val="24"/>
                <w:szCs w:val="24"/>
                <w:lang w:val="ru-RU"/>
              </w:rPr>
              <w:t xml:space="preserve"> </w:t>
            </w:r>
            <w:r w:rsidRPr="00CB5041">
              <w:rPr>
                <w:rFonts w:ascii="Times New Roman" w:hAnsi="Times New Roman" w:cs="Times New Roman"/>
                <w:sz w:val="24"/>
                <w:szCs w:val="24"/>
                <w:lang w:val="en-AU"/>
              </w:rPr>
              <w:t>сложности</w:t>
            </w:r>
          </w:p>
        </w:tc>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E50757">
            <w:pPr>
              <w:spacing w:after="0"/>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Год</w:t>
            </w:r>
            <w:r w:rsidR="00874255">
              <w:rPr>
                <w:rFonts w:ascii="Times New Roman" w:hAnsi="Times New Roman" w:cs="Times New Roman"/>
                <w:sz w:val="24"/>
                <w:szCs w:val="24"/>
                <w:lang w:val="ru-RU"/>
              </w:rPr>
              <w:t xml:space="preserve"> </w:t>
            </w:r>
            <w:r w:rsidRPr="00CB5041">
              <w:rPr>
                <w:rFonts w:ascii="Times New Roman" w:hAnsi="Times New Roman" w:cs="Times New Roman"/>
                <w:sz w:val="24"/>
                <w:szCs w:val="24"/>
                <w:lang w:val="en-AU"/>
              </w:rPr>
              <w:t>обучения</w:t>
            </w:r>
          </w:p>
        </w:tc>
      </w:tr>
      <w:tr w:rsidR="00CB5041" w:rsidRPr="00CB5041" w:rsidTr="00865EB7">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CB5041">
            <w:pPr>
              <w:spacing w:after="0"/>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001-099</w:t>
            </w:r>
          </w:p>
        </w:tc>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CB5041">
            <w:pPr>
              <w:spacing w:after="0"/>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Подготовительная</w:t>
            </w:r>
            <w:r w:rsidR="00874255">
              <w:rPr>
                <w:rFonts w:ascii="Times New Roman" w:hAnsi="Times New Roman" w:cs="Times New Roman"/>
                <w:sz w:val="24"/>
                <w:szCs w:val="24"/>
                <w:lang w:val="ru-RU"/>
              </w:rPr>
              <w:t xml:space="preserve"> </w:t>
            </w:r>
            <w:r w:rsidRPr="00CB5041">
              <w:rPr>
                <w:rFonts w:ascii="Times New Roman" w:hAnsi="Times New Roman" w:cs="Times New Roman"/>
                <w:sz w:val="24"/>
                <w:szCs w:val="24"/>
                <w:lang w:val="en-AU"/>
              </w:rPr>
              <w:t>программа</w:t>
            </w:r>
          </w:p>
        </w:tc>
      </w:tr>
      <w:tr w:rsidR="00CB5041" w:rsidRPr="00CB5041" w:rsidTr="00865EB7">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CB5041">
            <w:pPr>
              <w:spacing w:after="0"/>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100-199</w:t>
            </w:r>
          </w:p>
        </w:tc>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CB5041">
            <w:pPr>
              <w:spacing w:after="0"/>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1</w:t>
            </w:r>
          </w:p>
        </w:tc>
      </w:tr>
      <w:tr w:rsidR="00CB5041" w:rsidRPr="00CB5041" w:rsidTr="00865EB7">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CB5041">
            <w:pPr>
              <w:spacing w:after="0"/>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200-299</w:t>
            </w:r>
          </w:p>
        </w:tc>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CB5041">
            <w:pPr>
              <w:spacing w:after="0"/>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1-2</w:t>
            </w:r>
          </w:p>
        </w:tc>
      </w:tr>
      <w:tr w:rsidR="00CB5041" w:rsidRPr="00CB5041" w:rsidTr="00865EB7">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CB5041">
            <w:pPr>
              <w:spacing w:after="0"/>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300-399</w:t>
            </w:r>
          </w:p>
        </w:tc>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CB5041">
            <w:pPr>
              <w:spacing w:after="0"/>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3-4</w:t>
            </w:r>
          </w:p>
        </w:tc>
      </w:tr>
      <w:tr w:rsidR="00CB5041" w:rsidRPr="00CB5041" w:rsidTr="00865EB7">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CB5041">
            <w:pPr>
              <w:spacing w:after="0"/>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400-499</w:t>
            </w:r>
          </w:p>
        </w:tc>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CB5041">
            <w:pPr>
              <w:spacing w:after="0"/>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4</w:t>
            </w:r>
          </w:p>
        </w:tc>
      </w:tr>
    </w:tbl>
    <w:p w:rsidR="00CB5041" w:rsidRDefault="00CB5041" w:rsidP="00CB5041">
      <w:pPr>
        <w:jc w:val="both"/>
        <w:rPr>
          <w:rFonts w:ascii="Times New Roman" w:hAnsi="Times New Roman" w:cs="Times New Roman"/>
          <w:sz w:val="24"/>
          <w:szCs w:val="24"/>
          <w:lang w:val="ru-RU"/>
        </w:rPr>
      </w:pPr>
    </w:p>
    <w:p w:rsidR="00CB5041" w:rsidRPr="008F4853" w:rsidRDefault="00CB5041" w:rsidP="0040595D">
      <w:pPr>
        <w:pStyle w:val="3"/>
      </w:pPr>
      <w:bookmarkStart w:id="28" w:name="_Toc65483766"/>
      <w:r w:rsidRPr="008F4853">
        <w:t>Преподавание и оценивание</w:t>
      </w:r>
      <w:bookmarkEnd w:id="28"/>
    </w:p>
    <w:p w:rsidR="00CB5041" w:rsidRPr="008F4853" w:rsidRDefault="00CB5041" w:rsidP="00CB5041">
      <w:pPr>
        <w:jc w:val="both"/>
        <w:rPr>
          <w:rFonts w:ascii="Times New Roman" w:hAnsi="Times New Roman" w:cs="Times New Roman"/>
          <w:b/>
          <w:sz w:val="24"/>
          <w:szCs w:val="24"/>
          <w:lang w:val="ru-RU"/>
        </w:rPr>
      </w:pPr>
      <w:r w:rsidRPr="008F4853">
        <w:rPr>
          <w:rFonts w:ascii="Times New Roman" w:hAnsi="Times New Roman" w:cs="Times New Roman"/>
          <w:b/>
          <w:sz w:val="24"/>
          <w:szCs w:val="24"/>
          <w:lang w:val="ru-RU"/>
        </w:rPr>
        <w:t>Система кредит-часов</w:t>
      </w:r>
    </w:p>
    <w:p w:rsidR="00CB5041" w:rsidRPr="008F4853" w:rsidRDefault="00CB5041" w:rsidP="00E50757">
      <w:pPr>
        <w:ind w:firstLine="720"/>
        <w:jc w:val="both"/>
        <w:rPr>
          <w:rFonts w:ascii="Times New Roman" w:hAnsi="Times New Roman" w:cs="Times New Roman"/>
          <w:sz w:val="24"/>
          <w:szCs w:val="24"/>
          <w:lang w:val="ru-RU"/>
        </w:rPr>
      </w:pPr>
      <w:r w:rsidRPr="008F4853">
        <w:rPr>
          <w:rFonts w:ascii="Times New Roman" w:hAnsi="Times New Roman" w:cs="Times New Roman"/>
          <w:sz w:val="24"/>
          <w:szCs w:val="24"/>
          <w:lang w:val="ru-RU"/>
        </w:rPr>
        <w:lastRenderedPageBreak/>
        <w:t xml:space="preserve">Преподавание в Международном университете в Центральной Азии направлено на формирование социально активной личности, </w:t>
      </w:r>
      <w:r w:rsidR="00874255" w:rsidRPr="008F4853">
        <w:rPr>
          <w:rFonts w:ascii="Times New Roman" w:hAnsi="Times New Roman" w:cs="Times New Roman"/>
          <w:sz w:val="24"/>
          <w:szCs w:val="24"/>
          <w:lang w:val="ru-RU"/>
        </w:rPr>
        <w:t>обладающей,</w:t>
      </w:r>
      <w:r w:rsidRPr="008F4853">
        <w:rPr>
          <w:rFonts w:ascii="Times New Roman" w:hAnsi="Times New Roman" w:cs="Times New Roman"/>
          <w:sz w:val="24"/>
          <w:szCs w:val="24"/>
          <w:lang w:val="ru-RU"/>
        </w:rPr>
        <w:t xml:space="preserve"> прежде всего такими качествами, как самостоятельность в выборе жизненного пути, ответственность за свое образование, умение самостоятельно организовать свой образовательный процесс. Поэтому обучение ведется на основе системы кредит-часов, которые условно распределяется следующим образом:</w:t>
      </w:r>
    </w:p>
    <w:p w:rsidR="00CB5041" w:rsidRPr="008F4853" w:rsidRDefault="00CB5041" w:rsidP="00CB5041">
      <w:pPr>
        <w:jc w:val="both"/>
        <w:rPr>
          <w:rFonts w:ascii="Times New Roman" w:hAnsi="Times New Roman" w:cs="Times New Roman"/>
          <w:sz w:val="24"/>
          <w:szCs w:val="24"/>
          <w:lang w:val="ru-RU"/>
        </w:rPr>
      </w:pPr>
      <w:r w:rsidRPr="008F4853">
        <w:rPr>
          <w:rFonts w:ascii="Times New Roman" w:hAnsi="Times New Roman" w:cs="Times New Roman"/>
          <w:sz w:val="24"/>
          <w:szCs w:val="24"/>
          <w:lang w:val="ru-RU"/>
        </w:rPr>
        <w:t>Freshmаn (1 год обучения)</w:t>
      </w:r>
      <w:r w:rsidRPr="008F4853">
        <w:rPr>
          <w:rFonts w:ascii="Times New Roman" w:hAnsi="Times New Roman" w:cs="Times New Roman"/>
          <w:sz w:val="24"/>
          <w:szCs w:val="24"/>
          <w:lang w:val="ru-RU"/>
        </w:rPr>
        <w:tab/>
        <w:t xml:space="preserve">            -     0-70 кредит</w:t>
      </w:r>
      <w:r w:rsidR="00F34240">
        <w:rPr>
          <w:rFonts w:ascii="Times New Roman" w:hAnsi="Times New Roman" w:cs="Times New Roman"/>
          <w:sz w:val="24"/>
          <w:szCs w:val="24"/>
          <w:lang w:val="ru-RU"/>
        </w:rPr>
        <w:t>ов</w:t>
      </w:r>
      <w:r w:rsidRPr="008F4853">
        <w:rPr>
          <w:rFonts w:ascii="Times New Roman" w:hAnsi="Times New Roman" w:cs="Times New Roman"/>
          <w:sz w:val="24"/>
          <w:szCs w:val="24"/>
          <w:lang w:val="ru-RU"/>
        </w:rPr>
        <w:t>;</w:t>
      </w:r>
    </w:p>
    <w:p w:rsidR="00CB5041" w:rsidRPr="008F4853" w:rsidRDefault="00CB5041" w:rsidP="00CB5041">
      <w:pPr>
        <w:jc w:val="both"/>
        <w:rPr>
          <w:rFonts w:ascii="Times New Roman" w:hAnsi="Times New Roman" w:cs="Times New Roman"/>
          <w:sz w:val="24"/>
          <w:szCs w:val="24"/>
          <w:lang w:val="ru-RU"/>
        </w:rPr>
      </w:pPr>
      <w:r w:rsidRPr="008F4853">
        <w:rPr>
          <w:rFonts w:ascii="Times New Roman" w:hAnsi="Times New Roman" w:cs="Times New Roman"/>
          <w:sz w:val="24"/>
          <w:szCs w:val="24"/>
          <w:lang w:val="ru-RU"/>
        </w:rPr>
        <w:t>Sophomore (2 год обучения)</w:t>
      </w:r>
      <w:r w:rsidRPr="008F4853">
        <w:rPr>
          <w:rFonts w:ascii="Times New Roman" w:hAnsi="Times New Roman" w:cs="Times New Roman"/>
          <w:sz w:val="24"/>
          <w:szCs w:val="24"/>
          <w:lang w:val="ru-RU"/>
        </w:rPr>
        <w:tab/>
      </w:r>
      <w:r w:rsidRPr="008F4853">
        <w:rPr>
          <w:rFonts w:ascii="Times New Roman" w:hAnsi="Times New Roman" w:cs="Times New Roman"/>
          <w:sz w:val="24"/>
          <w:szCs w:val="24"/>
          <w:lang w:val="ru-RU"/>
        </w:rPr>
        <w:tab/>
        <w:t>-   70-140 кредит</w:t>
      </w:r>
      <w:r w:rsidR="00F34240">
        <w:rPr>
          <w:rFonts w:ascii="Times New Roman" w:hAnsi="Times New Roman" w:cs="Times New Roman"/>
          <w:sz w:val="24"/>
          <w:szCs w:val="24"/>
          <w:lang w:val="ru-RU"/>
        </w:rPr>
        <w:t>ов</w:t>
      </w:r>
      <w:r w:rsidRPr="008F4853">
        <w:rPr>
          <w:rFonts w:ascii="Times New Roman" w:hAnsi="Times New Roman" w:cs="Times New Roman"/>
          <w:sz w:val="24"/>
          <w:szCs w:val="24"/>
          <w:lang w:val="ru-RU"/>
        </w:rPr>
        <w:t xml:space="preserve">;  </w:t>
      </w:r>
    </w:p>
    <w:p w:rsidR="00CB5041" w:rsidRPr="008F4853" w:rsidRDefault="00CB5041" w:rsidP="00CB5041">
      <w:pPr>
        <w:jc w:val="both"/>
        <w:rPr>
          <w:rFonts w:ascii="Times New Roman" w:hAnsi="Times New Roman" w:cs="Times New Roman"/>
          <w:sz w:val="24"/>
          <w:szCs w:val="24"/>
          <w:lang w:val="ru-RU"/>
        </w:rPr>
      </w:pPr>
      <w:r w:rsidRPr="008F4853">
        <w:rPr>
          <w:rFonts w:ascii="Times New Roman" w:hAnsi="Times New Roman" w:cs="Times New Roman"/>
          <w:sz w:val="24"/>
          <w:szCs w:val="24"/>
          <w:lang w:val="ru-RU"/>
        </w:rPr>
        <w:t>Junior (3 год обучения)</w:t>
      </w:r>
      <w:r w:rsidRPr="008F4853">
        <w:rPr>
          <w:rFonts w:ascii="Times New Roman" w:hAnsi="Times New Roman" w:cs="Times New Roman"/>
          <w:sz w:val="24"/>
          <w:szCs w:val="24"/>
          <w:lang w:val="ru-RU"/>
        </w:rPr>
        <w:tab/>
      </w:r>
      <w:r w:rsidRPr="008F4853">
        <w:rPr>
          <w:rFonts w:ascii="Times New Roman" w:hAnsi="Times New Roman" w:cs="Times New Roman"/>
          <w:sz w:val="24"/>
          <w:szCs w:val="24"/>
          <w:lang w:val="ru-RU"/>
        </w:rPr>
        <w:tab/>
        <w:t>-   140-210 кредит</w:t>
      </w:r>
      <w:r w:rsidR="00F34240">
        <w:rPr>
          <w:rFonts w:ascii="Times New Roman" w:hAnsi="Times New Roman" w:cs="Times New Roman"/>
          <w:sz w:val="24"/>
          <w:szCs w:val="24"/>
          <w:lang w:val="ru-RU"/>
        </w:rPr>
        <w:t>ов</w:t>
      </w:r>
      <w:r w:rsidRPr="008F4853">
        <w:rPr>
          <w:rFonts w:ascii="Times New Roman" w:hAnsi="Times New Roman" w:cs="Times New Roman"/>
          <w:sz w:val="24"/>
          <w:szCs w:val="24"/>
          <w:lang w:val="ru-RU"/>
        </w:rPr>
        <w:t xml:space="preserve">; </w:t>
      </w:r>
    </w:p>
    <w:p w:rsidR="00E50757" w:rsidRPr="008F4853" w:rsidRDefault="00CB5041" w:rsidP="00CB5041">
      <w:pPr>
        <w:jc w:val="both"/>
        <w:rPr>
          <w:rFonts w:ascii="Times New Roman" w:hAnsi="Times New Roman" w:cs="Times New Roman"/>
          <w:sz w:val="24"/>
          <w:szCs w:val="24"/>
          <w:lang w:val="ru-RU"/>
        </w:rPr>
      </w:pPr>
      <w:r w:rsidRPr="008F4853">
        <w:rPr>
          <w:rFonts w:ascii="Times New Roman" w:hAnsi="Times New Roman" w:cs="Times New Roman"/>
          <w:sz w:val="24"/>
          <w:szCs w:val="24"/>
          <w:lang w:val="ru-RU"/>
        </w:rPr>
        <w:t xml:space="preserve">Senior (4 год обучения) </w:t>
      </w:r>
      <w:r w:rsidRPr="008F4853">
        <w:rPr>
          <w:rFonts w:ascii="Times New Roman" w:hAnsi="Times New Roman" w:cs="Times New Roman"/>
          <w:sz w:val="24"/>
          <w:szCs w:val="24"/>
          <w:lang w:val="ru-RU"/>
        </w:rPr>
        <w:tab/>
      </w:r>
      <w:r w:rsidRPr="008F4853">
        <w:rPr>
          <w:rFonts w:ascii="Times New Roman" w:hAnsi="Times New Roman" w:cs="Times New Roman"/>
          <w:sz w:val="24"/>
          <w:szCs w:val="24"/>
          <w:lang w:val="ru-RU"/>
        </w:rPr>
        <w:tab/>
        <w:t>-   210-280 кредит</w:t>
      </w:r>
      <w:r w:rsidR="00F34240">
        <w:rPr>
          <w:rFonts w:ascii="Times New Roman" w:hAnsi="Times New Roman" w:cs="Times New Roman"/>
          <w:sz w:val="24"/>
          <w:szCs w:val="24"/>
          <w:lang w:val="ru-RU"/>
        </w:rPr>
        <w:t>ов</w:t>
      </w:r>
      <w:r w:rsidRPr="008F4853">
        <w:rPr>
          <w:rFonts w:ascii="Times New Roman" w:hAnsi="Times New Roman" w:cs="Times New Roman"/>
          <w:sz w:val="24"/>
          <w:szCs w:val="24"/>
          <w:lang w:val="ru-RU"/>
        </w:rPr>
        <w:t>.</w:t>
      </w:r>
    </w:p>
    <w:p w:rsidR="00CB5041" w:rsidRPr="008F4853" w:rsidRDefault="00CB5041" w:rsidP="00CB5041">
      <w:pPr>
        <w:jc w:val="both"/>
        <w:rPr>
          <w:rFonts w:ascii="Times New Roman" w:hAnsi="Times New Roman" w:cs="Times New Roman"/>
          <w:sz w:val="24"/>
          <w:szCs w:val="24"/>
          <w:lang w:val="ru-RU"/>
        </w:rPr>
      </w:pPr>
      <w:r w:rsidRPr="008F4853">
        <w:rPr>
          <w:rFonts w:ascii="Times New Roman" w:hAnsi="Times New Roman" w:cs="Times New Roman"/>
          <w:b/>
          <w:sz w:val="24"/>
          <w:szCs w:val="24"/>
          <w:lang w:val="ru-RU"/>
        </w:rPr>
        <w:t>Credit</w:t>
      </w:r>
      <w:r w:rsidR="00BC724A" w:rsidRPr="00BC724A">
        <w:rPr>
          <w:rFonts w:ascii="Times New Roman" w:hAnsi="Times New Roman" w:cs="Times New Roman"/>
          <w:b/>
          <w:sz w:val="24"/>
          <w:szCs w:val="24"/>
          <w:lang w:val="ru-RU"/>
        </w:rPr>
        <w:t xml:space="preserve"> </w:t>
      </w:r>
      <w:r w:rsidRPr="008F4853">
        <w:rPr>
          <w:rFonts w:ascii="Times New Roman" w:hAnsi="Times New Roman" w:cs="Times New Roman"/>
          <w:b/>
          <w:sz w:val="24"/>
          <w:szCs w:val="24"/>
          <w:lang w:val="ru-RU"/>
        </w:rPr>
        <w:t>Hour (кредит-час)</w:t>
      </w:r>
      <w:r w:rsidRPr="008F4853">
        <w:rPr>
          <w:rFonts w:ascii="Times New Roman" w:hAnsi="Times New Roman" w:cs="Times New Roman"/>
          <w:sz w:val="24"/>
          <w:szCs w:val="24"/>
          <w:lang w:val="ru-RU"/>
        </w:rPr>
        <w:t xml:space="preserve"> – унифицированная единица измерения объема учебной работы студента, в котором учтены аудиторная и самостоятельная работа каждого студента. В МУЦА один кредит-час составляет 80 минут.</w:t>
      </w:r>
    </w:p>
    <w:p w:rsidR="00CB5041" w:rsidRPr="00CB5041" w:rsidRDefault="00CB5041" w:rsidP="00BB7BCA">
      <w:pPr>
        <w:spacing w:after="0"/>
        <w:jc w:val="both"/>
        <w:rPr>
          <w:rFonts w:ascii="Times New Roman" w:hAnsi="Times New Roman" w:cs="Times New Roman"/>
          <w:sz w:val="24"/>
          <w:szCs w:val="24"/>
          <w:lang w:val="ru-RU"/>
        </w:rPr>
      </w:pPr>
      <w:r w:rsidRPr="008F4853">
        <w:rPr>
          <w:rFonts w:ascii="Times New Roman" w:hAnsi="Times New Roman" w:cs="Times New Roman"/>
          <w:b/>
          <w:sz w:val="24"/>
          <w:szCs w:val="24"/>
          <w:lang w:val="ru-RU"/>
        </w:rPr>
        <w:t>2 кредита означает</w:t>
      </w:r>
      <w:r w:rsidRPr="008F4853">
        <w:rPr>
          <w:rFonts w:ascii="Times New Roman" w:hAnsi="Times New Roman" w:cs="Times New Roman"/>
          <w:sz w:val="24"/>
          <w:szCs w:val="24"/>
          <w:lang w:val="ru-RU"/>
        </w:rPr>
        <w:t xml:space="preserve"> 1час 20 минут аудиторных занятий и 1 час 20 минут самостоятельной работы в неделю в течение семестра.  Чтобы завершить полный курс обучения в Международном университете в Центральной Азии, студент должен иметь не более 40 кредитов за семестр. Для того, чтобы закончить университет, студент должен получить минимум 240-280 кредита. Студент под руководством главы направления, эдвайзера и при необходимости преподавателей направления определяет индивидуальную траекторию своего обучения с первых дней поступления в университет и до завершения своего обучения.</w:t>
      </w:r>
    </w:p>
    <w:p w:rsidR="00C1797F" w:rsidRPr="00E04888" w:rsidRDefault="00C1797F" w:rsidP="00C1797F">
      <w:pPr>
        <w:spacing w:after="0"/>
        <w:jc w:val="both"/>
        <w:rPr>
          <w:rFonts w:ascii="Times New Roman" w:hAnsi="Times New Roman" w:cs="Times New Roman"/>
          <w:sz w:val="24"/>
          <w:szCs w:val="24"/>
          <w:lang w:val="ru-RU"/>
        </w:rPr>
      </w:pPr>
      <w:r w:rsidRPr="006C0F20">
        <w:rPr>
          <w:rFonts w:ascii="Times New Roman" w:hAnsi="Times New Roman" w:cs="Times New Roman"/>
          <w:sz w:val="24"/>
          <w:szCs w:val="24"/>
          <w:lang w:val="ru-RU"/>
        </w:rPr>
        <w:t>Для получения институционального диплома МУЦА необходимо выполнить 10-15 курсов на английском языке (</w:t>
      </w:r>
      <w:r w:rsidR="002C5957" w:rsidRPr="006C0F20">
        <w:rPr>
          <w:rFonts w:ascii="Times New Roman" w:hAnsi="Times New Roman" w:cs="Times New Roman"/>
          <w:sz w:val="24"/>
          <w:szCs w:val="24"/>
          <w:lang w:val="ru-RU"/>
        </w:rPr>
        <w:t xml:space="preserve">при этом </w:t>
      </w:r>
      <w:r w:rsidRPr="006C0F20">
        <w:rPr>
          <w:rFonts w:ascii="Times New Roman" w:hAnsi="Times New Roman" w:cs="Times New Roman"/>
          <w:sz w:val="24"/>
          <w:szCs w:val="24"/>
          <w:lang w:val="ru-RU"/>
        </w:rPr>
        <w:t>перезачтенные курсы не засчитываются), а также дополнительно к требованиям государственного стандарта 20-40 кредитов, включающих вузовский компонент.</w:t>
      </w:r>
    </w:p>
    <w:p w:rsidR="00CB5041" w:rsidRPr="00CB5041" w:rsidRDefault="00CB5041" w:rsidP="00BB7BCA">
      <w:pPr>
        <w:spacing w:after="0"/>
        <w:jc w:val="both"/>
        <w:rPr>
          <w:rFonts w:ascii="Times New Roman" w:hAnsi="Times New Roman" w:cs="Times New Roman"/>
          <w:sz w:val="24"/>
          <w:szCs w:val="24"/>
          <w:lang w:val="ru-RU"/>
        </w:rPr>
      </w:pPr>
    </w:p>
    <w:p w:rsidR="00CB5041" w:rsidRPr="005D40C6" w:rsidRDefault="00CB5041" w:rsidP="0040595D">
      <w:pPr>
        <w:pStyle w:val="3"/>
      </w:pPr>
      <w:bookmarkStart w:id="29" w:name="_Toc65483767"/>
      <w:r w:rsidRPr="005D40C6">
        <w:t>Система оценивания</w:t>
      </w:r>
      <w:bookmarkEnd w:id="29"/>
    </w:p>
    <w:p w:rsidR="00CB5041" w:rsidRPr="00CB5041" w:rsidRDefault="00CB5041" w:rsidP="00BB7BCA">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 xml:space="preserve">Основные виды оценивания, принятые в МУЦА: диагностическое, формативное и итоговое (суммативное) оценивание. С целью формирования активных, творчески мыслящих личностей, способных анализировать, синтезировать, аргументировать, обобщать и оценивать, необходимо грамотно и профессионально применять методы данных видов оценивания на постоянной основе. </w:t>
      </w:r>
    </w:p>
    <w:p w:rsidR="00CB5041" w:rsidRPr="00E50757" w:rsidRDefault="00CB5041" w:rsidP="00E50757">
      <w:pPr>
        <w:spacing w:after="0"/>
        <w:ind w:firstLine="720"/>
        <w:jc w:val="both"/>
        <w:rPr>
          <w:rFonts w:ascii="Times New Roman" w:hAnsi="Times New Roman" w:cs="Times New Roman"/>
          <w:b/>
          <w:sz w:val="24"/>
          <w:szCs w:val="24"/>
          <w:lang w:val="ru-RU"/>
        </w:rPr>
      </w:pPr>
      <w:r w:rsidRPr="00E50757">
        <w:rPr>
          <w:rFonts w:ascii="Times New Roman" w:hAnsi="Times New Roman" w:cs="Times New Roman"/>
          <w:b/>
          <w:sz w:val="24"/>
          <w:szCs w:val="24"/>
          <w:lang w:val="ru-RU"/>
        </w:rPr>
        <w:t>Сводная таблица оценок, принятых в МУЦА</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3280"/>
        <w:gridCol w:w="2472"/>
        <w:gridCol w:w="2537"/>
      </w:tblGrid>
      <w:tr w:rsidR="00A14205" w:rsidTr="00865EB7">
        <w:tc>
          <w:tcPr>
            <w:tcW w:w="593" w:type="dxa"/>
            <w:tcBorders>
              <w:top w:val="single" w:sz="4" w:space="0" w:color="auto"/>
              <w:left w:val="single" w:sz="4" w:space="0" w:color="auto"/>
              <w:bottom w:val="single" w:sz="4" w:space="0" w:color="auto"/>
              <w:right w:val="single" w:sz="4" w:space="0" w:color="auto"/>
            </w:tcBorders>
          </w:tcPr>
          <w:p w:rsidR="00A14205" w:rsidRPr="00A14205" w:rsidRDefault="00A14205" w:rsidP="00E50757">
            <w:pPr>
              <w:spacing w:after="0"/>
              <w:jc w:val="both"/>
              <w:rPr>
                <w:rFonts w:ascii="Times New Roman" w:hAnsi="Times New Roman" w:cs="Times New Roman"/>
                <w:sz w:val="24"/>
                <w:szCs w:val="24"/>
                <w:lang w:val="ru-RU"/>
              </w:rPr>
            </w:pP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A14205" w:rsidP="00E50757">
            <w:pPr>
              <w:spacing w:after="0"/>
              <w:jc w:val="both"/>
              <w:rPr>
                <w:rFonts w:ascii="Times New Roman" w:hAnsi="Times New Roman" w:cs="Times New Roman"/>
                <w:b/>
                <w:sz w:val="24"/>
                <w:szCs w:val="24"/>
              </w:rPr>
            </w:pPr>
            <w:r w:rsidRPr="00A14205">
              <w:rPr>
                <w:rFonts w:ascii="Times New Roman" w:hAnsi="Times New Roman" w:cs="Times New Roman"/>
                <w:b/>
                <w:sz w:val="24"/>
                <w:szCs w:val="24"/>
                <w:lang w:val="ru-RU"/>
              </w:rPr>
              <w:t>Оценка</w:t>
            </w:r>
            <w:r w:rsidRPr="00A14205">
              <w:rPr>
                <w:rFonts w:ascii="Times New Roman" w:hAnsi="Times New Roman" w:cs="Times New Roman"/>
                <w:b/>
                <w:sz w:val="24"/>
                <w:szCs w:val="24"/>
              </w:rPr>
              <w:t xml:space="preserve"> (транскрипт)</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E50757">
            <w:pPr>
              <w:spacing w:after="0"/>
              <w:jc w:val="both"/>
              <w:rPr>
                <w:rFonts w:ascii="Times New Roman" w:hAnsi="Times New Roman" w:cs="Times New Roman"/>
                <w:b/>
                <w:sz w:val="24"/>
                <w:szCs w:val="24"/>
                <w:lang w:val="ru-RU"/>
              </w:rPr>
            </w:pPr>
            <w:r w:rsidRPr="00A14205">
              <w:rPr>
                <w:rFonts w:ascii="Times New Roman" w:hAnsi="Times New Roman" w:cs="Times New Roman"/>
                <w:b/>
                <w:sz w:val="24"/>
                <w:szCs w:val="24"/>
                <w:lang w:val="ru-RU"/>
              </w:rPr>
              <w:t>Баллы</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A14205" w:rsidP="00E50757">
            <w:pPr>
              <w:spacing w:after="0"/>
              <w:jc w:val="both"/>
              <w:rPr>
                <w:rFonts w:ascii="Times New Roman" w:hAnsi="Times New Roman" w:cs="Times New Roman"/>
                <w:b/>
                <w:sz w:val="24"/>
                <w:szCs w:val="24"/>
                <w:lang w:val="ru-RU"/>
              </w:rPr>
            </w:pPr>
            <w:r w:rsidRPr="00A14205">
              <w:rPr>
                <w:rFonts w:ascii="Times New Roman" w:hAnsi="Times New Roman" w:cs="Times New Roman"/>
                <w:b/>
                <w:sz w:val="24"/>
                <w:szCs w:val="24"/>
                <w:lang w:val="ru-RU"/>
              </w:rPr>
              <w:t>Оценка (диплом)</w:t>
            </w:r>
          </w:p>
        </w:tc>
      </w:tr>
      <w:tr w:rsidR="00A14205"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A</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Отлично</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4,0</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lang w:val="ru-RU"/>
              </w:rPr>
              <w:t>отлично</w:t>
            </w:r>
          </w:p>
        </w:tc>
      </w:tr>
      <w:tr w:rsidR="00A14205"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A-</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Отлично</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3, 67</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lang w:val="ru-RU"/>
              </w:rPr>
              <w:t>отлично</w:t>
            </w:r>
          </w:p>
        </w:tc>
      </w:tr>
      <w:tr w:rsidR="00A14205"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B+</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lang w:val="ru-RU"/>
              </w:rPr>
              <w:t>Хорошо</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3, 33</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отлично</w:t>
            </w:r>
          </w:p>
        </w:tc>
      </w:tr>
      <w:tr w:rsidR="00A14205"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B</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lang w:val="ru-RU"/>
              </w:rPr>
              <w:t>Хорошо</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3, 0</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хорошо</w:t>
            </w:r>
          </w:p>
        </w:tc>
      </w:tr>
      <w:tr w:rsidR="00A14205"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B-</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Хорошо</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2,67</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хорошо</w:t>
            </w:r>
          </w:p>
        </w:tc>
      </w:tr>
      <w:tr w:rsidR="00A14205"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C+</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Средне</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2,33</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хорошо</w:t>
            </w:r>
          </w:p>
        </w:tc>
      </w:tr>
      <w:tr w:rsidR="00A14205"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C</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Средне</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2,0</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хорошо</w:t>
            </w:r>
          </w:p>
        </w:tc>
      </w:tr>
      <w:tr w:rsidR="00A14205"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C-</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Средне</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1,67</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удовлетворительно</w:t>
            </w:r>
          </w:p>
        </w:tc>
      </w:tr>
      <w:tr w:rsidR="00A14205"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lastRenderedPageBreak/>
              <w:t>D+</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lang w:val="ru-RU"/>
              </w:rPr>
              <w:t>Плохо</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1,33</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lang w:val="ru-RU"/>
              </w:rPr>
              <w:t>удовлетворительно</w:t>
            </w:r>
          </w:p>
        </w:tc>
      </w:tr>
      <w:tr w:rsidR="00A14205"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D</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lang w:val="ru-RU"/>
              </w:rPr>
              <w:t>Плохо</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1,0</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lang w:val="ru-RU"/>
              </w:rPr>
              <w:t>удовлетворительно</w:t>
            </w:r>
          </w:p>
        </w:tc>
      </w:tr>
      <w:tr w:rsidR="00A14205"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D-</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Плохо</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0,67</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lang w:val="ru-RU"/>
              </w:rPr>
              <w:t>удовлетворительно</w:t>
            </w:r>
          </w:p>
        </w:tc>
      </w:tr>
      <w:tr w:rsidR="00A14205"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F</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 xml:space="preserve">Fail </w:t>
            </w:r>
            <w:r w:rsidRPr="00A14205">
              <w:rPr>
                <w:rFonts w:ascii="Times New Roman" w:hAnsi="Times New Roman" w:cs="Times New Roman"/>
                <w:sz w:val="24"/>
                <w:szCs w:val="24"/>
                <w:lang w:val="ru-RU"/>
              </w:rPr>
              <w:t>(неудовлетворительно</w:t>
            </w:r>
            <w:r w:rsidRPr="00A14205">
              <w:rPr>
                <w:rFonts w:ascii="Times New Roman" w:hAnsi="Times New Roman" w:cs="Times New Roman"/>
                <w:sz w:val="24"/>
                <w:szCs w:val="24"/>
              </w:rPr>
              <w:t>)</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0,0</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lang w:val="ru-RU"/>
              </w:rPr>
              <w:t>неудовлетворительно</w:t>
            </w:r>
          </w:p>
        </w:tc>
      </w:tr>
      <w:tr w:rsidR="00A14205" w:rsidRPr="00A15C1A"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W</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Студент отказывается от курса, без взысканий</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 xml:space="preserve">Не используется при расчете </w:t>
            </w:r>
            <w:r w:rsidRPr="00A14205">
              <w:rPr>
                <w:rFonts w:ascii="Times New Roman" w:hAnsi="Times New Roman" w:cs="Times New Roman"/>
                <w:sz w:val="24"/>
                <w:szCs w:val="24"/>
              </w:rPr>
              <w:t>GPA</w:t>
            </w:r>
          </w:p>
        </w:tc>
        <w:tc>
          <w:tcPr>
            <w:tcW w:w="2537" w:type="dxa"/>
            <w:tcBorders>
              <w:top w:val="single" w:sz="4" w:space="0" w:color="auto"/>
              <w:left w:val="single" w:sz="4" w:space="0" w:color="auto"/>
              <w:bottom w:val="single" w:sz="4" w:space="0" w:color="auto"/>
              <w:right w:val="single" w:sz="4" w:space="0" w:color="auto"/>
            </w:tcBorders>
          </w:tcPr>
          <w:p w:rsidR="00A14205" w:rsidRPr="00A14205" w:rsidRDefault="00A14205" w:rsidP="00A14205">
            <w:pPr>
              <w:spacing w:after="0"/>
              <w:jc w:val="both"/>
              <w:rPr>
                <w:rFonts w:ascii="Times New Roman" w:hAnsi="Times New Roman" w:cs="Times New Roman"/>
                <w:sz w:val="24"/>
                <w:szCs w:val="24"/>
                <w:lang w:val="ru-RU"/>
              </w:rPr>
            </w:pPr>
          </w:p>
        </w:tc>
      </w:tr>
      <w:tr w:rsidR="00A14205" w:rsidRPr="00A15C1A"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X</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Студент исключается из курса преподавателем</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 xml:space="preserve">Не используется при расчете </w:t>
            </w:r>
            <w:r w:rsidRPr="00A14205">
              <w:rPr>
                <w:rFonts w:ascii="Times New Roman" w:hAnsi="Times New Roman" w:cs="Times New Roman"/>
                <w:sz w:val="24"/>
                <w:szCs w:val="24"/>
              </w:rPr>
              <w:t>GPA</w:t>
            </w:r>
          </w:p>
        </w:tc>
        <w:tc>
          <w:tcPr>
            <w:tcW w:w="2537" w:type="dxa"/>
            <w:tcBorders>
              <w:top w:val="single" w:sz="4" w:space="0" w:color="auto"/>
              <w:left w:val="single" w:sz="4" w:space="0" w:color="auto"/>
              <w:bottom w:val="single" w:sz="4" w:space="0" w:color="auto"/>
              <w:right w:val="single" w:sz="4" w:space="0" w:color="auto"/>
            </w:tcBorders>
          </w:tcPr>
          <w:p w:rsidR="00A14205" w:rsidRPr="00A14205" w:rsidRDefault="00A14205" w:rsidP="00A14205">
            <w:pPr>
              <w:spacing w:after="0"/>
              <w:jc w:val="both"/>
              <w:rPr>
                <w:rFonts w:ascii="Times New Roman" w:hAnsi="Times New Roman" w:cs="Times New Roman"/>
                <w:sz w:val="24"/>
                <w:szCs w:val="24"/>
                <w:lang w:val="ru-RU"/>
              </w:rPr>
            </w:pPr>
          </w:p>
        </w:tc>
      </w:tr>
      <w:tr w:rsidR="00A14205" w:rsidRPr="00A15C1A"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I</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Не завершен</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 xml:space="preserve">Не используется при расчете </w:t>
            </w:r>
            <w:r w:rsidRPr="00A14205">
              <w:rPr>
                <w:rFonts w:ascii="Times New Roman" w:hAnsi="Times New Roman" w:cs="Times New Roman"/>
                <w:sz w:val="24"/>
                <w:szCs w:val="24"/>
              </w:rPr>
              <w:t>GPA</w:t>
            </w:r>
          </w:p>
        </w:tc>
        <w:tc>
          <w:tcPr>
            <w:tcW w:w="2537" w:type="dxa"/>
            <w:tcBorders>
              <w:top w:val="single" w:sz="4" w:space="0" w:color="auto"/>
              <w:left w:val="single" w:sz="4" w:space="0" w:color="auto"/>
              <w:bottom w:val="single" w:sz="4" w:space="0" w:color="auto"/>
              <w:right w:val="single" w:sz="4" w:space="0" w:color="auto"/>
            </w:tcBorders>
          </w:tcPr>
          <w:p w:rsidR="00A14205" w:rsidRPr="00A14205" w:rsidRDefault="00A14205" w:rsidP="00A14205">
            <w:pPr>
              <w:spacing w:after="0"/>
              <w:jc w:val="both"/>
              <w:rPr>
                <w:rFonts w:ascii="Times New Roman" w:hAnsi="Times New Roman" w:cs="Times New Roman"/>
                <w:sz w:val="24"/>
                <w:szCs w:val="24"/>
                <w:lang w:val="ru-RU"/>
              </w:rPr>
            </w:pPr>
          </w:p>
        </w:tc>
      </w:tr>
      <w:tr w:rsidR="00A14205" w:rsidRPr="00A15C1A"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P</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Зачет только кредитов</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 xml:space="preserve">Не используется при расчете </w:t>
            </w:r>
            <w:r w:rsidRPr="00A14205">
              <w:rPr>
                <w:rFonts w:ascii="Times New Roman" w:hAnsi="Times New Roman" w:cs="Times New Roman"/>
                <w:sz w:val="24"/>
                <w:szCs w:val="24"/>
              </w:rPr>
              <w:t>GPA</w:t>
            </w:r>
          </w:p>
        </w:tc>
        <w:tc>
          <w:tcPr>
            <w:tcW w:w="2537" w:type="dxa"/>
            <w:tcBorders>
              <w:top w:val="single" w:sz="4" w:space="0" w:color="auto"/>
              <w:left w:val="single" w:sz="4" w:space="0" w:color="auto"/>
              <w:bottom w:val="single" w:sz="4" w:space="0" w:color="auto"/>
              <w:right w:val="single" w:sz="4" w:space="0" w:color="auto"/>
            </w:tcBorders>
          </w:tcPr>
          <w:p w:rsidR="00A14205" w:rsidRPr="00A14205" w:rsidRDefault="00A14205" w:rsidP="00A14205">
            <w:pPr>
              <w:spacing w:after="0"/>
              <w:jc w:val="both"/>
              <w:rPr>
                <w:rFonts w:ascii="Times New Roman" w:hAnsi="Times New Roman" w:cs="Times New Roman"/>
                <w:sz w:val="24"/>
                <w:szCs w:val="24"/>
                <w:lang w:val="ru-RU"/>
              </w:rPr>
            </w:pPr>
          </w:p>
        </w:tc>
      </w:tr>
      <w:tr w:rsidR="00A14205" w:rsidRPr="00A15C1A"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AU</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Прослушал</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 xml:space="preserve">Не используется при расчете </w:t>
            </w:r>
            <w:r w:rsidRPr="00A14205">
              <w:rPr>
                <w:rFonts w:ascii="Times New Roman" w:hAnsi="Times New Roman" w:cs="Times New Roman"/>
                <w:sz w:val="24"/>
                <w:szCs w:val="24"/>
              </w:rPr>
              <w:t>GPA</w:t>
            </w:r>
          </w:p>
        </w:tc>
        <w:tc>
          <w:tcPr>
            <w:tcW w:w="2537" w:type="dxa"/>
            <w:tcBorders>
              <w:top w:val="single" w:sz="4" w:space="0" w:color="auto"/>
              <w:left w:val="single" w:sz="4" w:space="0" w:color="auto"/>
              <w:bottom w:val="single" w:sz="4" w:space="0" w:color="auto"/>
              <w:right w:val="single" w:sz="4" w:space="0" w:color="auto"/>
            </w:tcBorders>
          </w:tcPr>
          <w:p w:rsidR="00A14205" w:rsidRPr="00A14205" w:rsidRDefault="00A14205" w:rsidP="00A14205">
            <w:pPr>
              <w:spacing w:after="0"/>
              <w:jc w:val="both"/>
              <w:rPr>
                <w:rFonts w:ascii="Times New Roman" w:hAnsi="Times New Roman" w:cs="Times New Roman"/>
                <w:sz w:val="24"/>
                <w:szCs w:val="24"/>
                <w:lang w:val="ru-RU"/>
              </w:rPr>
            </w:pPr>
          </w:p>
        </w:tc>
      </w:tr>
      <w:tr w:rsidR="00A14205" w:rsidRPr="00A15C1A" w:rsidTr="00865EB7">
        <w:tc>
          <w:tcPr>
            <w:tcW w:w="6345" w:type="dxa"/>
            <w:gridSpan w:val="3"/>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i/>
                <w:sz w:val="24"/>
                <w:szCs w:val="24"/>
                <w:lang w:val="ru-RU"/>
              </w:rPr>
            </w:pPr>
            <w:r w:rsidRPr="00A14205">
              <w:rPr>
                <w:rFonts w:ascii="Times New Roman" w:hAnsi="Times New Roman" w:cs="Times New Roman"/>
                <w:i/>
                <w:sz w:val="24"/>
                <w:szCs w:val="24"/>
                <w:lang w:val="ru-RU"/>
              </w:rPr>
              <w:t xml:space="preserve">По результатам обучения рассчитывается средний балл </w:t>
            </w:r>
            <w:r w:rsidRPr="00A14205">
              <w:rPr>
                <w:rFonts w:ascii="Times New Roman" w:hAnsi="Times New Roman" w:cs="Times New Roman"/>
                <w:i/>
                <w:sz w:val="24"/>
                <w:szCs w:val="24"/>
              </w:rPr>
              <w:t>GPA</w:t>
            </w:r>
            <w:r w:rsidRPr="00A14205">
              <w:rPr>
                <w:rFonts w:ascii="Times New Roman" w:hAnsi="Times New Roman" w:cs="Times New Roman"/>
                <w:i/>
                <w:sz w:val="24"/>
                <w:szCs w:val="24"/>
                <w:lang w:val="ru-RU"/>
              </w:rPr>
              <w:t>, максимальное выражение которого составляет 4 балла.</w:t>
            </w:r>
          </w:p>
          <w:p w:rsidR="00A14205" w:rsidRPr="00A14205" w:rsidRDefault="00A14205" w:rsidP="00A14205">
            <w:pPr>
              <w:spacing w:after="0"/>
              <w:jc w:val="both"/>
              <w:rPr>
                <w:rFonts w:ascii="Times New Roman" w:hAnsi="Times New Roman" w:cs="Times New Roman"/>
                <w:i/>
                <w:sz w:val="24"/>
                <w:szCs w:val="24"/>
                <w:lang w:val="ru-RU"/>
              </w:rPr>
            </w:pPr>
            <w:r w:rsidRPr="00A14205">
              <w:rPr>
                <w:rFonts w:ascii="Times New Roman" w:hAnsi="Times New Roman" w:cs="Times New Roman"/>
                <w:i/>
                <w:sz w:val="24"/>
                <w:szCs w:val="24"/>
              </w:rPr>
              <w:t>GPA</w:t>
            </w:r>
            <w:r w:rsidRPr="00A14205">
              <w:rPr>
                <w:rFonts w:ascii="Times New Roman" w:hAnsi="Times New Roman" w:cs="Times New Roman"/>
                <w:i/>
                <w:sz w:val="24"/>
                <w:szCs w:val="24"/>
                <w:lang w:val="ru-RU"/>
              </w:rPr>
              <w:t xml:space="preserve"> – средневзвешенная оценка уровня учебных достижений студента, он рассчитывается по итогам результатов обучения в каждом семестре и по окончании обучения по формуле: </w:t>
            </w:r>
            <w:r w:rsidRPr="00A14205">
              <w:rPr>
                <w:rFonts w:ascii="Times New Roman" w:hAnsi="Times New Roman" w:cs="Times New Roman"/>
                <w:i/>
                <w:position w:val="-60"/>
                <w:sz w:val="24"/>
                <w:szCs w:val="24"/>
              </w:rPr>
              <w:object w:dxaOrig="267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6pt" o:ole="">
                  <v:imagedata r:id="rId10" o:title=""/>
                </v:shape>
                <o:OLEObject Type="Embed" ProgID="Equation.3" ShapeID="_x0000_i1025" DrawAspect="Content" ObjectID="_1831543569" r:id="rId11"/>
              </w:object>
            </w:r>
            <w:r w:rsidRPr="00A14205">
              <w:rPr>
                <w:rFonts w:ascii="Times New Roman" w:hAnsi="Times New Roman" w:cs="Times New Roman"/>
                <w:i/>
                <w:sz w:val="24"/>
                <w:szCs w:val="24"/>
                <w:lang w:val="ru-RU"/>
              </w:rPr>
              <w:t xml:space="preserve">,   где </w:t>
            </w:r>
            <w:r w:rsidRPr="00A14205">
              <w:rPr>
                <w:rFonts w:ascii="Times New Roman" w:hAnsi="Times New Roman" w:cs="Times New Roman"/>
                <w:i/>
                <w:sz w:val="24"/>
                <w:szCs w:val="24"/>
              </w:rPr>
              <w:t>n</w:t>
            </w:r>
            <w:r w:rsidRPr="00A14205">
              <w:rPr>
                <w:rFonts w:ascii="Times New Roman" w:hAnsi="Times New Roman" w:cs="Times New Roman"/>
                <w:i/>
                <w:sz w:val="24"/>
                <w:szCs w:val="24"/>
                <w:lang w:val="ru-RU"/>
              </w:rPr>
              <w:t xml:space="preserve"> число дисциплин в семестре</w:t>
            </w:r>
          </w:p>
        </w:tc>
        <w:tc>
          <w:tcPr>
            <w:tcW w:w="2537" w:type="dxa"/>
            <w:tcBorders>
              <w:top w:val="single" w:sz="4" w:space="0" w:color="auto"/>
              <w:left w:val="single" w:sz="4" w:space="0" w:color="auto"/>
              <w:bottom w:val="single" w:sz="4" w:space="0" w:color="auto"/>
              <w:right w:val="single" w:sz="4" w:space="0" w:color="auto"/>
            </w:tcBorders>
          </w:tcPr>
          <w:p w:rsidR="00A14205" w:rsidRPr="00A14205" w:rsidRDefault="00A14205" w:rsidP="00A14205">
            <w:pPr>
              <w:spacing w:after="0"/>
              <w:jc w:val="both"/>
              <w:rPr>
                <w:rFonts w:ascii="Times New Roman" w:hAnsi="Times New Roman" w:cs="Times New Roman"/>
                <w:i/>
                <w:sz w:val="24"/>
                <w:szCs w:val="24"/>
                <w:lang w:val="ru-RU"/>
              </w:rPr>
            </w:pPr>
          </w:p>
        </w:tc>
      </w:tr>
    </w:tbl>
    <w:p w:rsidR="00CB5041" w:rsidRDefault="00CB5041" w:rsidP="00CB5041">
      <w:pPr>
        <w:jc w:val="both"/>
        <w:rPr>
          <w:rFonts w:ascii="Times New Roman" w:hAnsi="Times New Roman" w:cs="Times New Roman"/>
          <w:sz w:val="24"/>
          <w:szCs w:val="24"/>
          <w:lang w:val="ru-RU"/>
        </w:rPr>
      </w:pPr>
    </w:p>
    <w:p w:rsidR="008E168C" w:rsidRDefault="008E168C" w:rsidP="00CB5041">
      <w:pPr>
        <w:jc w:val="both"/>
        <w:rPr>
          <w:rFonts w:ascii="Times New Roman" w:hAnsi="Times New Roman" w:cs="Times New Roman"/>
          <w:sz w:val="24"/>
          <w:szCs w:val="24"/>
          <w:lang w:val="ru-RU"/>
        </w:rPr>
      </w:pPr>
    </w:p>
    <w:p w:rsidR="00A14205" w:rsidRPr="00865EB7" w:rsidRDefault="00A14205" w:rsidP="00A14205">
      <w:pPr>
        <w:jc w:val="both"/>
        <w:rPr>
          <w:rFonts w:ascii="Times New Roman" w:hAnsi="Times New Roman" w:cs="Times New Roman"/>
          <w:b/>
          <w:sz w:val="24"/>
          <w:szCs w:val="24"/>
          <w:lang w:val="ru-RU"/>
        </w:rPr>
      </w:pPr>
      <w:r w:rsidRPr="00865EB7">
        <w:rPr>
          <w:rFonts w:ascii="Times New Roman" w:hAnsi="Times New Roman" w:cs="Times New Roman"/>
          <w:b/>
          <w:sz w:val="24"/>
          <w:szCs w:val="24"/>
          <w:lang w:val="ru-RU"/>
        </w:rPr>
        <w:t xml:space="preserve">«I» </w:t>
      </w:r>
      <w:r w:rsidR="00BB7BCA" w:rsidRPr="00865EB7">
        <w:rPr>
          <w:rFonts w:ascii="Times New Roman" w:hAnsi="Times New Roman" w:cs="Times New Roman"/>
          <w:b/>
          <w:sz w:val="24"/>
          <w:szCs w:val="24"/>
          <w:lang w:val="ru-RU"/>
        </w:rPr>
        <w:t>(«курс</w:t>
      </w:r>
      <w:r w:rsidRPr="00865EB7">
        <w:rPr>
          <w:rFonts w:ascii="Times New Roman" w:hAnsi="Times New Roman" w:cs="Times New Roman"/>
          <w:b/>
          <w:sz w:val="24"/>
          <w:szCs w:val="24"/>
          <w:lang w:val="ru-RU"/>
        </w:rPr>
        <w:t xml:space="preserve"> не завершен»).</w:t>
      </w:r>
    </w:p>
    <w:p w:rsidR="00A14205" w:rsidRPr="00865EB7" w:rsidRDefault="00A14205" w:rsidP="00865EB7">
      <w:pPr>
        <w:pStyle w:val="a8"/>
        <w:numPr>
          <w:ilvl w:val="0"/>
          <w:numId w:val="9"/>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 xml:space="preserve">Преподаватель может поставить «I» </w:t>
      </w:r>
      <w:r w:rsidR="00BB7BCA">
        <w:rPr>
          <w:rFonts w:ascii="Times New Roman" w:hAnsi="Times New Roman" w:cs="Times New Roman"/>
          <w:sz w:val="24"/>
          <w:szCs w:val="24"/>
          <w:lang w:val="ru-RU"/>
        </w:rPr>
        <w:t>студенту</w:t>
      </w:r>
      <w:r w:rsidRPr="00865EB7">
        <w:rPr>
          <w:rFonts w:ascii="Times New Roman" w:hAnsi="Times New Roman" w:cs="Times New Roman"/>
          <w:sz w:val="24"/>
          <w:szCs w:val="24"/>
          <w:lang w:val="ru-RU"/>
        </w:rPr>
        <w:t xml:space="preserve">, если он не явился на экзамен по уважительной причине, подтвержденной документально при условии, если </w:t>
      </w:r>
      <w:r w:rsidR="00BB7BCA">
        <w:rPr>
          <w:rFonts w:ascii="Times New Roman" w:hAnsi="Times New Roman" w:cs="Times New Roman"/>
          <w:sz w:val="24"/>
          <w:szCs w:val="24"/>
          <w:lang w:val="ru-RU"/>
        </w:rPr>
        <w:t>студент</w:t>
      </w:r>
      <w:r w:rsidRPr="00865EB7">
        <w:rPr>
          <w:rFonts w:ascii="Times New Roman" w:hAnsi="Times New Roman" w:cs="Times New Roman"/>
          <w:sz w:val="24"/>
          <w:szCs w:val="24"/>
          <w:lang w:val="ru-RU"/>
        </w:rPr>
        <w:t xml:space="preserve"> в течении семестра набрал не менее 50% от общего количества необходимых баллов;</w:t>
      </w:r>
    </w:p>
    <w:p w:rsidR="00A14205" w:rsidRPr="00865EB7" w:rsidRDefault="00A14205" w:rsidP="00865EB7">
      <w:pPr>
        <w:pStyle w:val="a8"/>
        <w:numPr>
          <w:ilvl w:val="0"/>
          <w:numId w:val="9"/>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 xml:space="preserve">«I» изменяется преподавателем на стандартную оценку в течении 6 недель с начала следующего семестра, при условии выполнения </w:t>
      </w:r>
      <w:r w:rsidR="00BB7BCA">
        <w:rPr>
          <w:rFonts w:ascii="Times New Roman" w:hAnsi="Times New Roman" w:cs="Times New Roman"/>
          <w:sz w:val="24"/>
          <w:szCs w:val="24"/>
          <w:lang w:val="ru-RU"/>
        </w:rPr>
        <w:t>студентом</w:t>
      </w:r>
      <w:r w:rsidRPr="00865EB7">
        <w:rPr>
          <w:rFonts w:ascii="Times New Roman" w:hAnsi="Times New Roman" w:cs="Times New Roman"/>
          <w:sz w:val="24"/>
          <w:szCs w:val="24"/>
          <w:lang w:val="ru-RU"/>
        </w:rPr>
        <w:t xml:space="preserve"> всех требований силлабуса;</w:t>
      </w:r>
    </w:p>
    <w:p w:rsidR="00A14205" w:rsidRPr="00865EB7" w:rsidRDefault="00A14205" w:rsidP="00865EB7">
      <w:pPr>
        <w:pStyle w:val="a8"/>
        <w:numPr>
          <w:ilvl w:val="0"/>
          <w:numId w:val="9"/>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 xml:space="preserve">Чтобы исправить «I» на стандартную оценку, </w:t>
      </w:r>
      <w:r w:rsidR="00BB7BCA">
        <w:rPr>
          <w:rFonts w:ascii="Times New Roman" w:hAnsi="Times New Roman" w:cs="Times New Roman"/>
          <w:sz w:val="24"/>
          <w:szCs w:val="24"/>
          <w:lang w:val="ru-RU"/>
        </w:rPr>
        <w:t>студент</w:t>
      </w:r>
      <w:r w:rsidRPr="00865EB7">
        <w:rPr>
          <w:rFonts w:ascii="Times New Roman" w:hAnsi="Times New Roman" w:cs="Times New Roman"/>
          <w:sz w:val="24"/>
          <w:szCs w:val="24"/>
          <w:lang w:val="ru-RU"/>
        </w:rPr>
        <w:t xml:space="preserve"> обязан встретиться с преподавателем и определить объем и виды работ, необходимые для выполнения. Согласно представленному преподавателем графику сдачи экзаменов Учебная </w:t>
      </w:r>
      <w:r w:rsidR="00BB7BCA">
        <w:rPr>
          <w:rFonts w:ascii="Times New Roman" w:hAnsi="Times New Roman" w:cs="Times New Roman"/>
          <w:sz w:val="24"/>
          <w:szCs w:val="24"/>
          <w:lang w:val="ru-RU"/>
        </w:rPr>
        <w:t>ч</w:t>
      </w:r>
      <w:r w:rsidRPr="00865EB7">
        <w:rPr>
          <w:rFonts w:ascii="Times New Roman" w:hAnsi="Times New Roman" w:cs="Times New Roman"/>
          <w:sz w:val="24"/>
          <w:szCs w:val="24"/>
          <w:lang w:val="ru-RU"/>
        </w:rPr>
        <w:t>асть выдает экзаменационный лист на изменение оценки;</w:t>
      </w:r>
    </w:p>
    <w:p w:rsidR="00A14205" w:rsidRPr="00865EB7" w:rsidRDefault="00A14205" w:rsidP="00865EB7">
      <w:pPr>
        <w:pStyle w:val="a8"/>
        <w:numPr>
          <w:ilvl w:val="0"/>
          <w:numId w:val="9"/>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 xml:space="preserve">Если </w:t>
      </w:r>
      <w:r w:rsidR="00BB7BCA">
        <w:rPr>
          <w:rFonts w:ascii="Times New Roman" w:hAnsi="Times New Roman" w:cs="Times New Roman"/>
          <w:sz w:val="24"/>
          <w:szCs w:val="24"/>
          <w:lang w:val="ru-RU"/>
        </w:rPr>
        <w:t>студент</w:t>
      </w:r>
      <w:r w:rsidRPr="00865EB7">
        <w:rPr>
          <w:rFonts w:ascii="Times New Roman" w:hAnsi="Times New Roman" w:cs="Times New Roman"/>
          <w:sz w:val="24"/>
          <w:szCs w:val="24"/>
          <w:lang w:val="ru-RU"/>
        </w:rPr>
        <w:t xml:space="preserve"> не выполнил все требования в течение установленного времени, Учебная </w:t>
      </w:r>
      <w:r w:rsidR="00BB7BCA">
        <w:rPr>
          <w:rFonts w:ascii="Times New Roman" w:hAnsi="Times New Roman" w:cs="Times New Roman"/>
          <w:sz w:val="24"/>
          <w:szCs w:val="24"/>
          <w:lang w:val="ru-RU"/>
        </w:rPr>
        <w:t>ч</w:t>
      </w:r>
      <w:r w:rsidRPr="00865EB7">
        <w:rPr>
          <w:rFonts w:ascii="Times New Roman" w:hAnsi="Times New Roman" w:cs="Times New Roman"/>
          <w:sz w:val="24"/>
          <w:szCs w:val="24"/>
          <w:lang w:val="ru-RU"/>
        </w:rPr>
        <w:t>асть на основании экзаменационного листа, подписанного преподавателем, переводит «I» в «F», т.е. «неудовлетворительно»;</w:t>
      </w:r>
    </w:p>
    <w:p w:rsidR="00A14205" w:rsidRPr="00865EB7" w:rsidRDefault="00BB7BCA" w:rsidP="00865EB7">
      <w:pPr>
        <w:pStyle w:val="a8"/>
        <w:numPr>
          <w:ilvl w:val="0"/>
          <w:numId w:val="9"/>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Студент</w:t>
      </w:r>
      <w:r w:rsidR="00A14205" w:rsidRPr="00865EB7">
        <w:rPr>
          <w:rFonts w:ascii="Times New Roman" w:hAnsi="Times New Roman" w:cs="Times New Roman"/>
          <w:sz w:val="24"/>
          <w:szCs w:val="24"/>
          <w:lang w:val="ru-RU"/>
        </w:rPr>
        <w:t xml:space="preserve"> может повторно зарегистрироваться и пройти дисциплину, по которой он получил «I», на платной основе;</w:t>
      </w:r>
    </w:p>
    <w:p w:rsidR="00A14205" w:rsidRPr="00865EB7" w:rsidRDefault="00A14205" w:rsidP="00865EB7">
      <w:pPr>
        <w:pStyle w:val="a8"/>
        <w:numPr>
          <w:ilvl w:val="0"/>
          <w:numId w:val="9"/>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lastRenderedPageBreak/>
        <w:t>В случае отсутствия в университете преподавателя, выставившего «I», руководитель программы назначает другого преподавателя для завершения дисциплины и перевода «I» в стандартную оценку;</w:t>
      </w:r>
    </w:p>
    <w:p w:rsidR="00A14205" w:rsidRPr="00865EB7" w:rsidRDefault="00A14205" w:rsidP="00865EB7">
      <w:pPr>
        <w:pStyle w:val="a8"/>
        <w:numPr>
          <w:ilvl w:val="0"/>
          <w:numId w:val="9"/>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 xml:space="preserve">Если </w:t>
      </w:r>
      <w:r w:rsidR="00BB7BCA">
        <w:rPr>
          <w:rFonts w:ascii="Times New Roman" w:hAnsi="Times New Roman" w:cs="Times New Roman"/>
          <w:sz w:val="24"/>
          <w:szCs w:val="24"/>
          <w:lang w:val="ru-RU"/>
        </w:rPr>
        <w:t>студент</w:t>
      </w:r>
      <w:r w:rsidRPr="00865EB7">
        <w:rPr>
          <w:rFonts w:ascii="Times New Roman" w:hAnsi="Times New Roman" w:cs="Times New Roman"/>
          <w:sz w:val="24"/>
          <w:szCs w:val="24"/>
          <w:lang w:val="ru-RU"/>
        </w:rPr>
        <w:t xml:space="preserve"> выбывает из университета до окончания установленного срока исправления оценки, «I» остается в транскрипте без изменения;</w:t>
      </w:r>
    </w:p>
    <w:p w:rsidR="00A14205" w:rsidRPr="00865EB7" w:rsidRDefault="00BB7BCA" w:rsidP="00865EB7">
      <w:pPr>
        <w:pStyle w:val="a8"/>
        <w:numPr>
          <w:ilvl w:val="0"/>
          <w:numId w:val="9"/>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Студент</w:t>
      </w:r>
      <w:r w:rsidR="008E168C">
        <w:rPr>
          <w:rFonts w:ascii="Times New Roman" w:hAnsi="Times New Roman" w:cs="Times New Roman"/>
          <w:sz w:val="24"/>
          <w:szCs w:val="24"/>
          <w:lang w:val="ru-RU"/>
        </w:rPr>
        <w:t xml:space="preserve"> </w:t>
      </w:r>
      <w:r w:rsidR="00A14205" w:rsidRPr="00865EB7">
        <w:rPr>
          <w:rFonts w:ascii="Times New Roman" w:hAnsi="Times New Roman" w:cs="Times New Roman"/>
          <w:sz w:val="24"/>
          <w:szCs w:val="24"/>
          <w:lang w:val="ru-RU"/>
        </w:rPr>
        <w:t>может завершить обучение в университете  с «I» в своем транскрипте, если он получил «I» во время последнего семестра выпускного курса, по элективному курсу вне основной специализации и имеет достаточно кредитов для завершения университета, и если не требуется, чтобы этот курс был завершен;</w:t>
      </w:r>
    </w:p>
    <w:p w:rsidR="00A14205" w:rsidRPr="00865EB7" w:rsidRDefault="00A14205" w:rsidP="00865EB7">
      <w:pPr>
        <w:pStyle w:val="a8"/>
        <w:numPr>
          <w:ilvl w:val="0"/>
          <w:numId w:val="9"/>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Оценка «I» измеряется как ноль кредит</w:t>
      </w:r>
      <w:r w:rsidR="00BB7BCA">
        <w:rPr>
          <w:rFonts w:ascii="Times New Roman" w:hAnsi="Times New Roman" w:cs="Times New Roman"/>
          <w:sz w:val="24"/>
          <w:szCs w:val="24"/>
          <w:lang w:val="ru-RU"/>
        </w:rPr>
        <w:t>ов</w:t>
      </w:r>
      <w:r w:rsidRPr="00865EB7">
        <w:rPr>
          <w:rFonts w:ascii="Times New Roman" w:hAnsi="Times New Roman" w:cs="Times New Roman"/>
          <w:sz w:val="24"/>
          <w:szCs w:val="24"/>
          <w:lang w:val="ru-RU"/>
        </w:rPr>
        <w:t>.</w:t>
      </w:r>
    </w:p>
    <w:p w:rsidR="00A14205" w:rsidRPr="00A14205" w:rsidRDefault="00A14205" w:rsidP="00A14205">
      <w:pPr>
        <w:jc w:val="both"/>
        <w:rPr>
          <w:rFonts w:ascii="Times New Roman" w:hAnsi="Times New Roman" w:cs="Times New Roman"/>
          <w:sz w:val="24"/>
          <w:szCs w:val="24"/>
          <w:lang w:val="ru-RU"/>
        </w:rPr>
      </w:pPr>
    </w:p>
    <w:p w:rsidR="00A14205" w:rsidRPr="00865EB7" w:rsidRDefault="00A14205" w:rsidP="00A14205">
      <w:pPr>
        <w:jc w:val="both"/>
        <w:rPr>
          <w:rFonts w:ascii="Times New Roman" w:hAnsi="Times New Roman" w:cs="Times New Roman"/>
          <w:b/>
          <w:sz w:val="24"/>
          <w:szCs w:val="24"/>
          <w:lang w:val="ru-RU"/>
        </w:rPr>
      </w:pPr>
      <w:r w:rsidRPr="00865EB7">
        <w:rPr>
          <w:rFonts w:ascii="Times New Roman" w:hAnsi="Times New Roman" w:cs="Times New Roman"/>
          <w:b/>
          <w:sz w:val="24"/>
          <w:szCs w:val="24"/>
          <w:lang w:val="ru-RU"/>
        </w:rPr>
        <w:t>«P» (освоил или зачтено)</w:t>
      </w:r>
    </w:p>
    <w:p w:rsidR="00865EB7" w:rsidRPr="00865EB7" w:rsidRDefault="00865EB7" w:rsidP="00865EB7">
      <w:pPr>
        <w:pStyle w:val="a8"/>
        <w:numPr>
          <w:ilvl w:val="0"/>
          <w:numId w:val="10"/>
        </w:numPr>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С</w:t>
      </w:r>
      <w:r w:rsidR="00A14205" w:rsidRPr="00865EB7">
        <w:rPr>
          <w:rFonts w:ascii="Times New Roman" w:hAnsi="Times New Roman" w:cs="Times New Roman"/>
          <w:sz w:val="24"/>
          <w:szCs w:val="24"/>
          <w:lang w:val="ru-RU"/>
        </w:rPr>
        <w:t xml:space="preserve">тавится </w:t>
      </w:r>
      <w:r w:rsidR="00BB7BCA">
        <w:rPr>
          <w:rFonts w:ascii="Times New Roman" w:hAnsi="Times New Roman" w:cs="Times New Roman"/>
          <w:sz w:val="24"/>
          <w:szCs w:val="24"/>
          <w:lang w:val="ru-RU"/>
        </w:rPr>
        <w:t>студенту</w:t>
      </w:r>
      <w:r w:rsidR="00A14205" w:rsidRPr="00865EB7">
        <w:rPr>
          <w:rFonts w:ascii="Times New Roman" w:hAnsi="Times New Roman" w:cs="Times New Roman"/>
          <w:sz w:val="24"/>
          <w:szCs w:val="24"/>
          <w:lang w:val="ru-RU"/>
        </w:rPr>
        <w:t xml:space="preserve"> только для того, чтоб</w:t>
      </w:r>
      <w:r w:rsidRPr="00865EB7">
        <w:rPr>
          <w:rFonts w:ascii="Times New Roman" w:hAnsi="Times New Roman" w:cs="Times New Roman"/>
          <w:sz w:val="24"/>
          <w:szCs w:val="24"/>
          <w:lang w:val="ru-RU"/>
        </w:rPr>
        <w:t>ы засчитать полученные кредиты;</w:t>
      </w:r>
    </w:p>
    <w:p w:rsidR="00A14205" w:rsidRPr="00865EB7" w:rsidRDefault="00A14205" w:rsidP="00865EB7">
      <w:pPr>
        <w:pStyle w:val="a8"/>
        <w:numPr>
          <w:ilvl w:val="0"/>
          <w:numId w:val="10"/>
        </w:numPr>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«P» не дает баллы и не влияет на результаты GPA;</w:t>
      </w:r>
    </w:p>
    <w:p w:rsidR="00A14205" w:rsidRPr="00865EB7" w:rsidRDefault="00A14205" w:rsidP="00865EB7">
      <w:pPr>
        <w:pStyle w:val="a8"/>
        <w:numPr>
          <w:ilvl w:val="0"/>
          <w:numId w:val="10"/>
        </w:numPr>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«P» ставится только по курсам художественно-спортивной программы.</w:t>
      </w:r>
    </w:p>
    <w:p w:rsidR="00A14205" w:rsidRPr="00A14205" w:rsidRDefault="00A14205" w:rsidP="00A14205">
      <w:pPr>
        <w:jc w:val="both"/>
        <w:rPr>
          <w:rFonts w:ascii="Times New Roman" w:hAnsi="Times New Roman" w:cs="Times New Roman"/>
          <w:sz w:val="24"/>
          <w:szCs w:val="24"/>
          <w:lang w:val="ru-RU"/>
        </w:rPr>
      </w:pPr>
    </w:p>
    <w:p w:rsidR="00A14205" w:rsidRPr="00865EB7" w:rsidRDefault="00A14205" w:rsidP="00A14205">
      <w:pPr>
        <w:jc w:val="both"/>
        <w:rPr>
          <w:rFonts w:ascii="Times New Roman" w:hAnsi="Times New Roman" w:cs="Times New Roman"/>
          <w:b/>
          <w:sz w:val="24"/>
          <w:szCs w:val="24"/>
          <w:lang w:val="ru-RU"/>
        </w:rPr>
      </w:pPr>
      <w:r w:rsidRPr="00865EB7">
        <w:rPr>
          <w:rFonts w:ascii="Times New Roman" w:hAnsi="Times New Roman" w:cs="Times New Roman"/>
          <w:b/>
          <w:sz w:val="24"/>
          <w:szCs w:val="24"/>
          <w:lang w:val="ru-RU"/>
        </w:rPr>
        <w:t xml:space="preserve">«F» (не освоил </w:t>
      </w:r>
      <w:r w:rsidR="00BB7BCA">
        <w:rPr>
          <w:rFonts w:ascii="Times New Roman" w:hAnsi="Times New Roman" w:cs="Times New Roman"/>
          <w:b/>
          <w:sz w:val="24"/>
          <w:szCs w:val="24"/>
          <w:lang w:val="ru-RU"/>
        </w:rPr>
        <w:t xml:space="preserve">программу </w:t>
      </w:r>
      <w:r w:rsidRPr="00865EB7">
        <w:rPr>
          <w:rFonts w:ascii="Times New Roman" w:hAnsi="Times New Roman" w:cs="Times New Roman"/>
          <w:b/>
          <w:sz w:val="24"/>
          <w:szCs w:val="24"/>
          <w:lang w:val="ru-RU"/>
        </w:rPr>
        <w:t xml:space="preserve">или </w:t>
      </w:r>
      <w:r w:rsidR="00BB7BCA">
        <w:rPr>
          <w:rFonts w:ascii="Times New Roman" w:hAnsi="Times New Roman" w:cs="Times New Roman"/>
          <w:b/>
          <w:sz w:val="24"/>
          <w:szCs w:val="24"/>
          <w:lang w:val="ru-RU"/>
        </w:rPr>
        <w:t xml:space="preserve">освоил </w:t>
      </w:r>
      <w:r w:rsidRPr="00865EB7">
        <w:rPr>
          <w:rFonts w:ascii="Times New Roman" w:hAnsi="Times New Roman" w:cs="Times New Roman"/>
          <w:b/>
          <w:sz w:val="24"/>
          <w:szCs w:val="24"/>
          <w:lang w:val="ru-RU"/>
        </w:rPr>
        <w:t xml:space="preserve">неудовлетворительно) </w:t>
      </w:r>
    </w:p>
    <w:p w:rsidR="00A14205" w:rsidRPr="00865EB7" w:rsidRDefault="00865EB7" w:rsidP="00865EB7">
      <w:pPr>
        <w:pStyle w:val="a8"/>
        <w:numPr>
          <w:ilvl w:val="0"/>
          <w:numId w:val="11"/>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С</w:t>
      </w:r>
      <w:r w:rsidR="00A14205" w:rsidRPr="00865EB7">
        <w:rPr>
          <w:rFonts w:ascii="Times New Roman" w:hAnsi="Times New Roman" w:cs="Times New Roman"/>
          <w:sz w:val="24"/>
          <w:szCs w:val="24"/>
          <w:lang w:val="ru-RU"/>
        </w:rPr>
        <w:t>тавится студенту, который не выполнил все необходимые требования по курсу;</w:t>
      </w:r>
    </w:p>
    <w:p w:rsidR="00A14205" w:rsidRPr="00865EB7" w:rsidRDefault="00A14205" w:rsidP="00865EB7">
      <w:pPr>
        <w:pStyle w:val="a8"/>
        <w:numPr>
          <w:ilvl w:val="0"/>
          <w:numId w:val="11"/>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 xml:space="preserve">В случае получения «F», студент имеет право повторить </w:t>
      </w:r>
      <w:r w:rsidR="00BB7BCA">
        <w:rPr>
          <w:rFonts w:ascii="Times New Roman" w:hAnsi="Times New Roman" w:cs="Times New Roman"/>
          <w:sz w:val="24"/>
          <w:szCs w:val="24"/>
          <w:lang w:val="ru-RU"/>
        </w:rPr>
        <w:t>изучение курса</w:t>
      </w:r>
      <w:r w:rsidRPr="00865EB7">
        <w:rPr>
          <w:rFonts w:ascii="Times New Roman" w:hAnsi="Times New Roman" w:cs="Times New Roman"/>
          <w:sz w:val="24"/>
          <w:szCs w:val="24"/>
          <w:lang w:val="ru-RU"/>
        </w:rPr>
        <w:t xml:space="preserve">, но не более одного раза. Повторное </w:t>
      </w:r>
      <w:r w:rsidR="00BB7BCA">
        <w:rPr>
          <w:rFonts w:ascii="Times New Roman" w:hAnsi="Times New Roman" w:cs="Times New Roman"/>
          <w:sz w:val="24"/>
          <w:szCs w:val="24"/>
          <w:lang w:val="ru-RU"/>
        </w:rPr>
        <w:t>изучение курса</w:t>
      </w:r>
      <w:r w:rsidR="008E168C">
        <w:rPr>
          <w:rFonts w:ascii="Times New Roman" w:hAnsi="Times New Roman" w:cs="Times New Roman"/>
          <w:sz w:val="24"/>
          <w:szCs w:val="24"/>
          <w:lang w:val="ru-RU"/>
        </w:rPr>
        <w:t xml:space="preserve"> </w:t>
      </w:r>
      <w:r w:rsidRPr="00865EB7">
        <w:rPr>
          <w:rFonts w:ascii="Times New Roman" w:hAnsi="Times New Roman" w:cs="Times New Roman"/>
          <w:sz w:val="24"/>
          <w:szCs w:val="24"/>
          <w:lang w:val="ru-RU"/>
        </w:rPr>
        <w:t xml:space="preserve">осуществляется на платной основе; </w:t>
      </w:r>
    </w:p>
    <w:p w:rsidR="00A14205" w:rsidRPr="00865EB7" w:rsidRDefault="00A14205" w:rsidP="00865EB7">
      <w:pPr>
        <w:pStyle w:val="a8"/>
        <w:numPr>
          <w:ilvl w:val="0"/>
          <w:numId w:val="11"/>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Студент</w:t>
      </w:r>
      <w:r w:rsidR="00BB7BCA">
        <w:rPr>
          <w:rFonts w:ascii="Times New Roman" w:hAnsi="Times New Roman" w:cs="Times New Roman"/>
          <w:sz w:val="24"/>
          <w:szCs w:val="24"/>
          <w:lang w:val="ru-RU"/>
        </w:rPr>
        <w:t>,</w:t>
      </w:r>
      <w:r w:rsidRPr="00865EB7">
        <w:rPr>
          <w:rFonts w:ascii="Times New Roman" w:hAnsi="Times New Roman" w:cs="Times New Roman"/>
          <w:sz w:val="24"/>
          <w:szCs w:val="24"/>
          <w:lang w:val="ru-RU"/>
        </w:rPr>
        <w:t xml:space="preserve"> получивший «F» по элективно</w:t>
      </w:r>
      <w:r w:rsidR="00BB7BCA">
        <w:rPr>
          <w:rFonts w:ascii="Times New Roman" w:hAnsi="Times New Roman" w:cs="Times New Roman"/>
          <w:sz w:val="24"/>
          <w:szCs w:val="24"/>
          <w:lang w:val="ru-RU"/>
        </w:rPr>
        <w:t>му курсу</w:t>
      </w:r>
      <w:r w:rsidRPr="00865EB7">
        <w:rPr>
          <w:rFonts w:ascii="Times New Roman" w:hAnsi="Times New Roman" w:cs="Times New Roman"/>
          <w:sz w:val="24"/>
          <w:szCs w:val="24"/>
          <w:lang w:val="ru-RU"/>
        </w:rPr>
        <w:t xml:space="preserve">, имеет право повторно изучить ее (на платной основе) или заменить </w:t>
      </w:r>
      <w:r w:rsidR="00865EB7" w:rsidRPr="00865EB7">
        <w:rPr>
          <w:rFonts w:ascii="Times New Roman" w:hAnsi="Times New Roman" w:cs="Times New Roman"/>
          <w:sz w:val="24"/>
          <w:szCs w:val="24"/>
          <w:lang w:val="ru-RU"/>
        </w:rPr>
        <w:t>на друг</w:t>
      </w:r>
      <w:r w:rsidR="00BB7BCA">
        <w:rPr>
          <w:rFonts w:ascii="Times New Roman" w:hAnsi="Times New Roman" w:cs="Times New Roman"/>
          <w:sz w:val="24"/>
          <w:szCs w:val="24"/>
          <w:lang w:val="ru-RU"/>
        </w:rPr>
        <w:t>ой</w:t>
      </w:r>
      <w:r w:rsidR="00865EB7" w:rsidRPr="00865EB7">
        <w:rPr>
          <w:rFonts w:ascii="Times New Roman" w:hAnsi="Times New Roman" w:cs="Times New Roman"/>
          <w:sz w:val="24"/>
          <w:szCs w:val="24"/>
          <w:lang w:val="ru-RU"/>
        </w:rPr>
        <w:t xml:space="preserve"> элективн</w:t>
      </w:r>
      <w:r w:rsidR="00BB7BCA">
        <w:rPr>
          <w:rFonts w:ascii="Times New Roman" w:hAnsi="Times New Roman" w:cs="Times New Roman"/>
          <w:sz w:val="24"/>
          <w:szCs w:val="24"/>
          <w:lang w:val="ru-RU"/>
        </w:rPr>
        <w:t>ый курс</w:t>
      </w:r>
      <w:r w:rsidR="00865EB7" w:rsidRPr="00865EB7">
        <w:rPr>
          <w:rFonts w:ascii="Times New Roman" w:hAnsi="Times New Roman" w:cs="Times New Roman"/>
          <w:sz w:val="24"/>
          <w:szCs w:val="24"/>
          <w:lang w:val="ru-RU"/>
        </w:rPr>
        <w:t>.</w:t>
      </w:r>
    </w:p>
    <w:p w:rsidR="00A14205" w:rsidRDefault="00A14205" w:rsidP="00A14205">
      <w:pPr>
        <w:jc w:val="both"/>
        <w:rPr>
          <w:rFonts w:ascii="Times New Roman" w:hAnsi="Times New Roman" w:cs="Times New Roman"/>
          <w:sz w:val="24"/>
          <w:szCs w:val="24"/>
          <w:lang w:val="ru-RU"/>
        </w:rPr>
      </w:pPr>
    </w:p>
    <w:p w:rsidR="008E168C" w:rsidRDefault="008E168C" w:rsidP="00A14205">
      <w:pPr>
        <w:jc w:val="both"/>
        <w:rPr>
          <w:rFonts w:ascii="Times New Roman" w:hAnsi="Times New Roman" w:cs="Times New Roman"/>
          <w:sz w:val="24"/>
          <w:szCs w:val="24"/>
          <w:lang w:val="ru-RU"/>
        </w:rPr>
      </w:pPr>
    </w:p>
    <w:p w:rsidR="008E168C" w:rsidRPr="00A14205" w:rsidRDefault="008E168C" w:rsidP="00A14205">
      <w:pPr>
        <w:jc w:val="both"/>
        <w:rPr>
          <w:rFonts w:ascii="Times New Roman" w:hAnsi="Times New Roman" w:cs="Times New Roman"/>
          <w:sz w:val="24"/>
          <w:szCs w:val="24"/>
          <w:lang w:val="ru-RU"/>
        </w:rPr>
      </w:pPr>
    </w:p>
    <w:p w:rsidR="00A14205" w:rsidRPr="00865EB7" w:rsidRDefault="00A14205" w:rsidP="00A14205">
      <w:pPr>
        <w:jc w:val="both"/>
        <w:rPr>
          <w:rFonts w:ascii="Times New Roman" w:hAnsi="Times New Roman" w:cs="Times New Roman"/>
          <w:b/>
          <w:sz w:val="24"/>
          <w:szCs w:val="24"/>
          <w:lang w:val="ru-RU"/>
        </w:rPr>
      </w:pPr>
      <w:r w:rsidRPr="00865EB7">
        <w:rPr>
          <w:rFonts w:ascii="Times New Roman" w:hAnsi="Times New Roman" w:cs="Times New Roman"/>
          <w:b/>
          <w:sz w:val="24"/>
          <w:szCs w:val="24"/>
          <w:lang w:val="ru-RU"/>
        </w:rPr>
        <w:t>«W» (отказ от курса)</w:t>
      </w:r>
    </w:p>
    <w:p w:rsidR="00A14205" w:rsidRPr="00865EB7" w:rsidRDefault="00A14205" w:rsidP="00865EB7">
      <w:pPr>
        <w:pStyle w:val="a8"/>
        <w:numPr>
          <w:ilvl w:val="0"/>
          <w:numId w:val="12"/>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Студент в период «withdrawal», прописанный в Академическом календаре, может подать заявление по специальной форме в Учебную часть</w:t>
      </w:r>
      <w:r w:rsidR="00BB7BCA">
        <w:rPr>
          <w:rFonts w:ascii="Times New Roman" w:hAnsi="Times New Roman" w:cs="Times New Roman"/>
          <w:sz w:val="24"/>
          <w:szCs w:val="24"/>
          <w:lang w:val="ru-RU"/>
        </w:rPr>
        <w:t>, в</w:t>
      </w:r>
      <w:r w:rsidRPr="00865EB7">
        <w:rPr>
          <w:rFonts w:ascii="Times New Roman" w:hAnsi="Times New Roman" w:cs="Times New Roman"/>
          <w:sz w:val="24"/>
          <w:szCs w:val="24"/>
          <w:lang w:val="ru-RU"/>
        </w:rPr>
        <w:t xml:space="preserve"> обязательно</w:t>
      </w:r>
      <w:r w:rsidR="00BB7BCA">
        <w:rPr>
          <w:rFonts w:ascii="Times New Roman" w:hAnsi="Times New Roman" w:cs="Times New Roman"/>
          <w:sz w:val="24"/>
          <w:szCs w:val="24"/>
          <w:lang w:val="ru-RU"/>
        </w:rPr>
        <w:t>м порядке</w:t>
      </w:r>
      <w:r w:rsidRPr="00865EB7">
        <w:rPr>
          <w:rFonts w:ascii="Times New Roman" w:hAnsi="Times New Roman" w:cs="Times New Roman"/>
          <w:sz w:val="24"/>
          <w:szCs w:val="24"/>
          <w:lang w:val="ru-RU"/>
        </w:rPr>
        <w:t xml:space="preserve"> завизированную эдвайзером;</w:t>
      </w:r>
    </w:p>
    <w:p w:rsidR="00A14205" w:rsidRPr="00865EB7" w:rsidRDefault="00A14205" w:rsidP="00865EB7">
      <w:pPr>
        <w:pStyle w:val="a8"/>
        <w:numPr>
          <w:ilvl w:val="0"/>
          <w:numId w:val="12"/>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В экзаменационную ведомость проставляется «W». «W» не может быть изменена преподавателем;</w:t>
      </w:r>
    </w:p>
    <w:p w:rsidR="00A14205" w:rsidRPr="00865EB7" w:rsidRDefault="00A14205" w:rsidP="00865EB7">
      <w:pPr>
        <w:pStyle w:val="a8"/>
        <w:numPr>
          <w:ilvl w:val="0"/>
          <w:numId w:val="12"/>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Оплата, произведенная за курс, студенту не возвращается;</w:t>
      </w:r>
    </w:p>
    <w:p w:rsidR="00A14205" w:rsidRPr="00865EB7" w:rsidRDefault="00A14205" w:rsidP="00865EB7">
      <w:pPr>
        <w:pStyle w:val="a8"/>
        <w:numPr>
          <w:ilvl w:val="0"/>
          <w:numId w:val="12"/>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«W» измеряется как ноль кредит</w:t>
      </w:r>
      <w:r w:rsidR="00BB7BCA">
        <w:rPr>
          <w:rFonts w:ascii="Times New Roman" w:hAnsi="Times New Roman" w:cs="Times New Roman"/>
          <w:sz w:val="24"/>
          <w:szCs w:val="24"/>
          <w:lang w:val="ru-RU"/>
        </w:rPr>
        <w:t>ов</w:t>
      </w:r>
      <w:r w:rsidRPr="00865EB7">
        <w:rPr>
          <w:rFonts w:ascii="Times New Roman" w:hAnsi="Times New Roman" w:cs="Times New Roman"/>
          <w:sz w:val="24"/>
          <w:szCs w:val="24"/>
          <w:lang w:val="ru-RU"/>
        </w:rPr>
        <w:t>;</w:t>
      </w:r>
    </w:p>
    <w:p w:rsidR="00A14205" w:rsidRPr="00865EB7" w:rsidRDefault="00A14205" w:rsidP="00865EB7">
      <w:pPr>
        <w:pStyle w:val="a8"/>
        <w:numPr>
          <w:ilvl w:val="0"/>
          <w:numId w:val="12"/>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 xml:space="preserve">Если </w:t>
      </w:r>
      <w:r w:rsidR="00221F9D">
        <w:rPr>
          <w:rFonts w:ascii="Times New Roman" w:hAnsi="Times New Roman" w:cs="Times New Roman"/>
          <w:sz w:val="24"/>
          <w:szCs w:val="24"/>
          <w:lang w:val="ru-RU"/>
        </w:rPr>
        <w:t>студент</w:t>
      </w:r>
      <w:r w:rsidRPr="00865EB7">
        <w:rPr>
          <w:rFonts w:ascii="Times New Roman" w:hAnsi="Times New Roman" w:cs="Times New Roman"/>
          <w:sz w:val="24"/>
          <w:szCs w:val="24"/>
          <w:lang w:val="ru-RU"/>
        </w:rPr>
        <w:t xml:space="preserve"> отказывается от</w:t>
      </w:r>
      <w:r w:rsidR="00BB7BCA">
        <w:rPr>
          <w:rFonts w:ascii="Times New Roman" w:hAnsi="Times New Roman" w:cs="Times New Roman"/>
          <w:sz w:val="24"/>
          <w:szCs w:val="24"/>
          <w:lang w:val="ru-RU"/>
        </w:rPr>
        <w:t xml:space="preserve"> изучения </w:t>
      </w:r>
      <w:r w:rsidRPr="00865EB7">
        <w:rPr>
          <w:rFonts w:ascii="Times New Roman" w:hAnsi="Times New Roman" w:cs="Times New Roman"/>
          <w:sz w:val="24"/>
          <w:szCs w:val="24"/>
          <w:lang w:val="ru-RU"/>
        </w:rPr>
        <w:t>обязательного курса, то он обязан заре</w:t>
      </w:r>
      <w:r w:rsidR="008E168C">
        <w:rPr>
          <w:rFonts w:ascii="Times New Roman" w:hAnsi="Times New Roman" w:cs="Times New Roman"/>
          <w:sz w:val="24"/>
          <w:szCs w:val="24"/>
          <w:lang w:val="ru-RU"/>
        </w:rPr>
        <w:t>гистрироваться на данный курс в д</w:t>
      </w:r>
      <w:r w:rsidR="008E168C" w:rsidRPr="00865EB7">
        <w:rPr>
          <w:rFonts w:ascii="Times New Roman" w:hAnsi="Times New Roman" w:cs="Times New Roman"/>
          <w:sz w:val="24"/>
          <w:szCs w:val="24"/>
          <w:lang w:val="ru-RU"/>
        </w:rPr>
        <w:t>ругом</w:t>
      </w:r>
      <w:r w:rsidRPr="00865EB7">
        <w:rPr>
          <w:rFonts w:ascii="Times New Roman" w:hAnsi="Times New Roman" w:cs="Times New Roman"/>
          <w:sz w:val="24"/>
          <w:szCs w:val="24"/>
          <w:lang w:val="ru-RU"/>
        </w:rPr>
        <w:t xml:space="preserve"> семестре за дополнительную оплату;</w:t>
      </w:r>
    </w:p>
    <w:p w:rsidR="00A14205" w:rsidRPr="00865EB7" w:rsidRDefault="00A14205" w:rsidP="00865EB7">
      <w:pPr>
        <w:pStyle w:val="a8"/>
        <w:numPr>
          <w:ilvl w:val="0"/>
          <w:numId w:val="12"/>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Курсы, по которым проставляется оценка «W», не засчитываются и не мо</w:t>
      </w:r>
      <w:r w:rsidR="00BB7BCA">
        <w:rPr>
          <w:rFonts w:ascii="Times New Roman" w:hAnsi="Times New Roman" w:cs="Times New Roman"/>
          <w:sz w:val="24"/>
          <w:szCs w:val="24"/>
          <w:lang w:val="ru-RU"/>
        </w:rPr>
        <w:t>гут быть</w:t>
      </w:r>
      <w:r w:rsidRPr="00865EB7">
        <w:rPr>
          <w:rFonts w:ascii="Times New Roman" w:hAnsi="Times New Roman" w:cs="Times New Roman"/>
          <w:sz w:val="24"/>
          <w:szCs w:val="24"/>
          <w:lang w:val="ru-RU"/>
        </w:rPr>
        <w:t xml:space="preserve"> заменять курсы с категорией «по выбору»;</w:t>
      </w:r>
    </w:p>
    <w:p w:rsidR="00A14205" w:rsidRPr="00865EB7" w:rsidRDefault="00A14205" w:rsidP="00865EB7">
      <w:pPr>
        <w:pStyle w:val="a8"/>
        <w:numPr>
          <w:ilvl w:val="0"/>
          <w:numId w:val="12"/>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lastRenderedPageBreak/>
        <w:t>По истечении срока по Академическому календарю периода «withdrawal», студент не имеет право отказаться от курса. В противном случае студенту проставляется за курс оценка «Х».</w:t>
      </w:r>
    </w:p>
    <w:p w:rsidR="00A14205" w:rsidRPr="00A14205" w:rsidRDefault="00A14205" w:rsidP="00A14205">
      <w:pPr>
        <w:jc w:val="both"/>
        <w:rPr>
          <w:rFonts w:ascii="Times New Roman" w:hAnsi="Times New Roman" w:cs="Times New Roman"/>
          <w:sz w:val="24"/>
          <w:szCs w:val="24"/>
          <w:lang w:val="ru-RU"/>
        </w:rPr>
      </w:pPr>
    </w:p>
    <w:p w:rsidR="00A14205" w:rsidRPr="00865EB7" w:rsidRDefault="00A14205" w:rsidP="00A14205">
      <w:pPr>
        <w:jc w:val="both"/>
        <w:rPr>
          <w:rFonts w:ascii="Times New Roman" w:hAnsi="Times New Roman" w:cs="Times New Roman"/>
          <w:b/>
          <w:sz w:val="24"/>
          <w:szCs w:val="24"/>
          <w:lang w:val="ru-RU"/>
        </w:rPr>
      </w:pPr>
      <w:r w:rsidRPr="00865EB7">
        <w:rPr>
          <w:rFonts w:ascii="Times New Roman" w:hAnsi="Times New Roman" w:cs="Times New Roman"/>
          <w:b/>
          <w:sz w:val="24"/>
          <w:szCs w:val="24"/>
          <w:lang w:val="ru-RU"/>
        </w:rPr>
        <w:t>«X» (административное снятие с курса)</w:t>
      </w:r>
    </w:p>
    <w:p w:rsidR="00A14205" w:rsidRDefault="00A14205" w:rsidP="00865EB7">
      <w:pPr>
        <w:pStyle w:val="a8"/>
        <w:numPr>
          <w:ilvl w:val="0"/>
          <w:numId w:val="13"/>
        </w:numPr>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Причинами административного снятия с курса могут быть:</w:t>
      </w:r>
    </w:p>
    <w:p w:rsidR="00865EB7" w:rsidRPr="00865EB7" w:rsidRDefault="00865EB7" w:rsidP="00865EB7">
      <w:pPr>
        <w:pStyle w:val="a8"/>
        <w:jc w:val="both"/>
        <w:rPr>
          <w:rFonts w:ascii="Times New Roman" w:hAnsi="Times New Roman" w:cs="Times New Roman"/>
          <w:sz w:val="24"/>
          <w:szCs w:val="24"/>
          <w:lang w:val="ru-RU"/>
        </w:rPr>
      </w:pPr>
    </w:p>
    <w:p w:rsidR="00A14205" w:rsidRPr="00865EB7" w:rsidRDefault="00A14205" w:rsidP="002F02AE">
      <w:pPr>
        <w:pStyle w:val="a8"/>
        <w:numPr>
          <w:ilvl w:val="0"/>
          <w:numId w:val="14"/>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систематические пропуски занятий по изучаемому курсу;</w:t>
      </w:r>
    </w:p>
    <w:p w:rsidR="002F02AE" w:rsidRDefault="00A14205" w:rsidP="00053B8F">
      <w:pPr>
        <w:pStyle w:val="a8"/>
        <w:numPr>
          <w:ilvl w:val="0"/>
          <w:numId w:val="14"/>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невыполнение индивидуальных заданий, регулярный срыв графика сдачи работ</w:t>
      </w:r>
      <w:r w:rsidR="002F02AE">
        <w:rPr>
          <w:rFonts w:ascii="Times New Roman" w:hAnsi="Times New Roman" w:cs="Times New Roman"/>
          <w:sz w:val="24"/>
          <w:szCs w:val="24"/>
          <w:lang w:val="ru-RU"/>
        </w:rPr>
        <w:t>.</w:t>
      </w:r>
    </w:p>
    <w:p w:rsidR="00053B8F" w:rsidRPr="00053B8F" w:rsidRDefault="00053B8F" w:rsidP="00053B8F">
      <w:pPr>
        <w:pStyle w:val="a8"/>
        <w:spacing w:after="0"/>
        <w:jc w:val="both"/>
        <w:rPr>
          <w:rFonts w:ascii="Times New Roman" w:hAnsi="Times New Roman" w:cs="Times New Roman"/>
          <w:sz w:val="24"/>
          <w:szCs w:val="24"/>
          <w:lang w:val="ru-RU"/>
        </w:rPr>
      </w:pPr>
    </w:p>
    <w:p w:rsidR="002F02AE" w:rsidRPr="002F02AE" w:rsidRDefault="002F02AE" w:rsidP="002F02AE">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Процедуры снятия с изучения курса:</w:t>
      </w:r>
    </w:p>
    <w:p w:rsidR="00A14205" w:rsidRPr="002F02AE" w:rsidRDefault="00A14205" w:rsidP="002F02AE">
      <w:pPr>
        <w:pStyle w:val="a8"/>
        <w:numPr>
          <w:ilvl w:val="0"/>
          <w:numId w:val="15"/>
        </w:numPr>
        <w:spacing w:after="0"/>
        <w:jc w:val="both"/>
        <w:rPr>
          <w:rFonts w:ascii="Times New Roman" w:hAnsi="Times New Roman" w:cs="Times New Roman"/>
          <w:sz w:val="24"/>
          <w:szCs w:val="24"/>
          <w:lang w:val="ru-RU"/>
        </w:rPr>
      </w:pPr>
      <w:r w:rsidRPr="002F02AE">
        <w:rPr>
          <w:rFonts w:ascii="Times New Roman" w:hAnsi="Times New Roman" w:cs="Times New Roman"/>
          <w:sz w:val="24"/>
          <w:szCs w:val="24"/>
          <w:lang w:val="ru-RU"/>
        </w:rPr>
        <w:t>Снятие с курса производится преподавателем. Специальная форма должна быть подписана студентом и преподавателем. Оплата, произведенная за курс, не возвращается;</w:t>
      </w:r>
    </w:p>
    <w:p w:rsidR="00A14205" w:rsidRPr="00865EB7" w:rsidRDefault="00A14205" w:rsidP="00865EB7">
      <w:pPr>
        <w:pStyle w:val="a8"/>
        <w:numPr>
          <w:ilvl w:val="0"/>
          <w:numId w:val="15"/>
        </w:numPr>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Студент, получивший «X»</w:t>
      </w:r>
      <w:r w:rsidR="002F02AE">
        <w:rPr>
          <w:rFonts w:ascii="Times New Roman" w:hAnsi="Times New Roman" w:cs="Times New Roman"/>
          <w:sz w:val="24"/>
          <w:szCs w:val="24"/>
          <w:lang w:val="ru-RU"/>
        </w:rPr>
        <w:t xml:space="preserve"> по </w:t>
      </w:r>
      <w:r w:rsidRPr="00865EB7">
        <w:rPr>
          <w:rFonts w:ascii="Times New Roman" w:hAnsi="Times New Roman" w:cs="Times New Roman"/>
          <w:sz w:val="24"/>
          <w:szCs w:val="24"/>
          <w:lang w:val="ru-RU"/>
        </w:rPr>
        <w:t>курс</w:t>
      </w:r>
      <w:r w:rsidR="002F02AE">
        <w:rPr>
          <w:rFonts w:ascii="Times New Roman" w:hAnsi="Times New Roman" w:cs="Times New Roman"/>
          <w:sz w:val="24"/>
          <w:szCs w:val="24"/>
          <w:lang w:val="ru-RU"/>
        </w:rPr>
        <w:t>у,</w:t>
      </w:r>
      <w:r w:rsidRPr="00865EB7">
        <w:rPr>
          <w:rFonts w:ascii="Times New Roman" w:hAnsi="Times New Roman" w:cs="Times New Roman"/>
          <w:sz w:val="24"/>
          <w:szCs w:val="24"/>
          <w:lang w:val="ru-RU"/>
        </w:rPr>
        <w:t xml:space="preserve"> входящ</w:t>
      </w:r>
      <w:r w:rsidR="002F02AE">
        <w:rPr>
          <w:rFonts w:ascii="Times New Roman" w:hAnsi="Times New Roman" w:cs="Times New Roman"/>
          <w:sz w:val="24"/>
          <w:szCs w:val="24"/>
          <w:lang w:val="ru-RU"/>
        </w:rPr>
        <w:t>ему</w:t>
      </w:r>
      <w:r w:rsidRPr="00865EB7">
        <w:rPr>
          <w:rFonts w:ascii="Times New Roman" w:hAnsi="Times New Roman" w:cs="Times New Roman"/>
          <w:sz w:val="24"/>
          <w:szCs w:val="24"/>
          <w:lang w:val="ru-RU"/>
        </w:rPr>
        <w:t xml:space="preserve"> в перечень обязательных дисциплин, должен повторить курс на платной основе;</w:t>
      </w:r>
    </w:p>
    <w:p w:rsidR="00A14205" w:rsidRPr="00865EB7" w:rsidRDefault="00A14205" w:rsidP="002F02AE">
      <w:pPr>
        <w:pStyle w:val="a8"/>
        <w:numPr>
          <w:ilvl w:val="0"/>
          <w:numId w:val="15"/>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Преподаватель может указать дополнительные условия, при которых производится снятие с курса по академическим причинам в силлабусе.</w:t>
      </w:r>
    </w:p>
    <w:p w:rsidR="00A14205" w:rsidRPr="00A14205" w:rsidRDefault="00A14205" w:rsidP="002F02AE">
      <w:pPr>
        <w:spacing w:after="0"/>
        <w:jc w:val="both"/>
        <w:rPr>
          <w:rFonts w:ascii="Times New Roman" w:hAnsi="Times New Roman" w:cs="Times New Roman"/>
          <w:sz w:val="24"/>
          <w:szCs w:val="24"/>
          <w:lang w:val="ru-RU"/>
        </w:rPr>
      </w:pPr>
    </w:p>
    <w:p w:rsidR="00A14205" w:rsidRDefault="00A14205" w:rsidP="002F02AE">
      <w:pPr>
        <w:spacing w:after="0"/>
        <w:jc w:val="both"/>
        <w:rPr>
          <w:rFonts w:ascii="Times New Roman" w:hAnsi="Times New Roman" w:cs="Times New Roman"/>
          <w:b/>
          <w:sz w:val="24"/>
          <w:szCs w:val="24"/>
          <w:lang w:val="ru-RU"/>
        </w:rPr>
      </w:pPr>
      <w:r w:rsidRPr="00865EB7">
        <w:rPr>
          <w:rFonts w:ascii="Times New Roman" w:hAnsi="Times New Roman" w:cs="Times New Roman"/>
          <w:b/>
          <w:sz w:val="24"/>
          <w:szCs w:val="24"/>
          <w:lang w:val="ru-RU"/>
        </w:rPr>
        <w:t>AU (аудит)</w:t>
      </w:r>
    </w:p>
    <w:p w:rsidR="008E168C" w:rsidRPr="00865EB7" w:rsidRDefault="008E168C" w:rsidP="002F02AE">
      <w:pPr>
        <w:spacing w:after="0"/>
        <w:jc w:val="both"/>
        <w:rPr>
          <w:rFonts w:ascii="Times New Roman" w:hAnsi="Times New Roman" w:cs="Times New Roman"/>
          <w:b/>
          <w:sz w:val="24"/>
          <w:szCs w:val="24"/>
          <w:lang w:val="ru-RU"/>
        </w:rPr>
      </w:pPr>
    </w:p>
    <w:p w:rsidR="00A14205" w:rsidRPr="00865EB7" w:rsidRDefault="00A14205" w:rsidP="002F02AE">
      <w:pPr>
        <w:pStyle w:val="a8"/>
        <w:numPr>
          <w:ilvl w:val="0"/>
          <w:numId w:val="16"/>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«AU» ставится студенту, желающему посещать курс без получения итоговой оценки;</w:t>
      </w:r>
    </w:p>
    <w:p w:rsidR="00A14205" w:rsidRPr="00865EB7" w:rsidRDefault="00A14205" w:rsidP="00865EB7">
      <w:pPr>
        <w:pStyle w:val="a8"/>
        <w:numPr>
          <w:ilvl w:val="0"/>
          <w:numId w:val="16"/>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 xml:space="preserve">Студент, зарегистрировавшийся на курс в качестве слушателя, должен заявить об этом в </w:t>
      </w:r>
      <w:r w:rsidR="002F02AE">
        <w:rPr>
          <w:rFonts w:ascii="Times New Roman" w:hAnsi="Times New Roman" w:cs="Times New Roman"/>
          <w:sz w:val="24"/>
          <w:szCs w:val="24"/>
          <w:lang w:val="ru-RU"/>
        </w:rPr>
        <w:t>У</w:t>
      </w:r>
      <w:r w:rsidRPr="00865EB7">
        <w:rPr>
          <w:rFonts w:ascii="Times New Roman" w:hAnsi="Times New Roman" w:cs="Times New Roman"/>
          <w:sz w:val="24"/>
          <w:szCs w:val="24"/>
          <w:lang w:val="ru-RU"/>
        </w:rPr>
        <w:t>чебную часть;</w:t>
      </w:r>
    </w:p>
    <w:p w:rsidR="00A14205" w:rsidRPr="00865EB7" w:rsidRDefault="00A14205" w:rsidP="00865EB7">
      <w:pPr>
        <w:pStyle w:val="a8"/>
        <w:numPr>
          <w:ilvl w:val="0"/>
          <w:numId w:val="16"/>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Курсы, по которым проставляется «AU», оцениваются в ноль кредитов и не влияют на результаты GPA, и не могут заменять курсы с категорией «по выбору»;</w:t>
      </w:r>
    </w:p>
    <w:p w:rsidR="00A14205" w:rsidRPr="00865EB7" w:rsidRDefault="00A14205" w:rsidP="00865EB7">
      <w:pPr>
        <w:pStyle w:val="a8"/>
        <w:numPr>
          <w:ilvl w:val="0"/>
          <w:numId w:val="16"/>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 xml:space="preserve">Студент может прослушать любой курс с разрешения главы </w:t>
      </w:r>
      <w:r w:rsidR="002F02AE">
        <w:rPr>
          <w:rFonts w:ascii="Times New Roman" w:hAnsi="Times New Roman" w:cs="Times New Roman"/>
          <w:sz w:val="24"/>
          <w:szCs w:val="24"/>
          <w:lang w:val="ru-RU"/>
        </w:rPr>
        <w:t>направления</w:t>
      </w:r>
      <w:r w:rsidRPr="00865EB7">
        <w:rPr>
          <w:rFonts w:ascii="Times New Roman" w:hAnsi="Times New Roman" w:cs="Times New Roman"/>
          <w:sz w:val="24"/>
          <w:szCs w:val="24"/>
          <w:lang w:val="ru-RU"/>
        </w:rPr>
        <w:t xml:space="preserve">, </w:t>
      </w:r>
      <w:r w:rsidR="002F02AE">
        <w:rPr>
          <w:rFonts w:ascii="Times New Roman" w:hAnsi="Times New Roman" w:cs="Times New Roman"/>
          <w:sz w:val="24"/>
          <w:szCs w:val="24"/>
          <w:lang w:val="ru-RU"/>
        </w:rPr>
        <w:t>У</w:t>
      </w:r>
      <w:r w:rsidRPr="00865EB7">
        <w:rPr>
          <w:rFonts w:ascii="Times New Roman" w:hAnsi="Times New Roman" w:cs="Times New Roman"/>
          <w:sz w:val="24"/>
          <w:szCs w:val="24"/>
          <w:lang w:val="ru-RU"/>
        </w:rPr>
        <w:t>чебно</w:t>
      </w:r>
      <w:r w:rsidR="002F02AE">
        <w:rPr>
          <w:rFonts w:ascii="Times New Roman" w:hAnsi="Times New Roman" w:cs="Times New Roman"/>
          <w:sz w:val="24"/>
          <w:szCs w:val="24"/>
          <w:lang w:val="ru-RU"/>
        </w:rPr>
        <w:t>й части</w:t>
      </w:r>
      <w:r w:rsidRPr="00865EB7">
        <w:rPr>
          <w:rFonts w:ascii="Times New Roman" w:hAnsi="Times New Roman" w:cs="Times New Roman"/>
          <w:sz w:val="24"/>
          <w:szCs w:val="24"/>
          <w:lang w:val="ru-RU"/>
        </w:rPr>
        <w:t xml:space="preserve"> и преподавателя. Это правило не распространяется на курсы по программам искусства и спорта;</w:t>
      </w:r>
    </w:p>
    <w:p w:rsidR="00A14205" w:rsidRPr="00865EB7" w:rsidRDefault="00A14205" w:rsidP="00865EB7">
      <w:pPr>
        <w:pStyle w:val="a8"/>
        <w:numPr>
          <w:ilvl w:val="0"/>
          <w:numId w:val="16"/>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Зарегистрированным студентам разрешается прослушать один курс за один семестр;</w:t>
      </w:r>
    </w:p>
    <w:p w:rsidR="00A14205" w:rsidRPr="00865EB7" w:rsidRDefault="00A14205" w:rsidP="00865EB7">
      <w:pPr>
        <w:pStyle w:val="a8"/>
        <w:numPr>
          <w:ilvl w:val="0"/>
          <w:numId w:val="16"/>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Можно прослушать и обязательные и элективные курсы.  Нов любом случае, студент должен в дальнейшем пройти обучение и получить кредиты;</w:t>
      </w:r>
    </w:p>
    <w:p w:rsidR="00A14205" w:rsidRPr="00865EB7" w:rsidRDefault="00A14205" w:rsidP="00865EB7">
      <w:pPr>
        <w:pStyle w:val="a8"/>
        <w:numPr>
          <w:ilvl w:val="0"/>
          <w:numId w:val="16"/>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Преподаватель может исключить слушателя в том случае, если он не справляется с учебным материалом;</w:t>
      </w:r>
    </w:p>
    <w:p w:rsidR="00A14205" w:rsidRPr="00865EB7" w:rsidRDefault="00A14205" w:rsidP="00865EB7">
      <w:pPr>
        <w:pStyle w:val="a8"/>
        <w:numPr>
          <w:ilvl w:val="0"/>
          <w:numId w:val="16"/>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Слушатель может отказаться и выбыть из курса в любое время;</w:t>
      </w:r>
    </w:p>
    <w:p w:rsidR="00A07325" w:rsidRDefault="00A14205" w:rsidP="00A14205">
      <w:pPr>
        <w:pStyle w:val="a8"/>
        <w:numPr>
          <w:ilvl w:val="0"/>
          <w:numId w:val="16"/>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Курс с оценкой «AU» оплате не подлежит.</w:t>
      </w:r>
    </w:p>
    <w:p w:rsidR="002F02AE" w:rsidRPr="002F02AE" w:rsidRDefault="002F02AE" w:rsidP="002F02AE">
      <w:pPr>
        <w:pStyle w:val="a8"/>
        <w:spacing w:after="0"/>
        <w:jc w:val="both"/>
        <w:rPr>
          <w:rFonts w:ascii="Times New Roman" w:hAnsi="Times New Roman" w:cs="Times New Roman"/>
          <w:sz w:val="24"/>
          <w:szCs w:val="24"/>
          <w:lang w:val="ru-RU"/>
        </w:rPr>
      </w:pPr>
    </w:p>
    <w:p w:rsidR="00A14205" w:rsidRPr="005D40C6" w:rsidRDefault="00A14205" w:rsidP="0040595D">
      <w:pPr>
        <w:pStyle w:val="3"/>
      </w:pPr>
      <w:bookmarkStart w:id="30" w:name="_Toc65483768"/>
      <w:r w:rsidRPr="005D40C6">
        <w:t>Базовые документы</w:t>
      </w:r>
      <w:r w:rsidR="00516A80">
        <w:t xml:space="preserve"> преподавателей</w:t>
      </w:r>
      <w:bookmarkEnd w:id="30"/>
    </w:p>
    <w:p w:rsidR="00A14205" w:rsidRPr="00516A80" w:rsidRDefault="00A14205" w:rsidP="00605AB8">
      <w:pPr>
        <w:jc w:val="both"/>
        <w:rPr>
          <w:rFonts w:ascii="Times New Roman" w:hAnsi="Times New Roman" w:cs="Times New Roman"/>
          <w:b/>
          <w:sz w:val="24"/>
          <w:szCs w:val="24"/>
          <w:lang w:val="ru-RU"/>
        </w:rPr>
      </w:pPr>
      <w:r w:rsidRPr="00A07325">
        <w:rPr>
          <w:rFonts w:ascii="Times New Roman" w:hAnsi="Times New Roman" w:cs="Times New Roman"/>
          <w:b/>
          <w:sz w:val="24"/>
          <w:szCs w:val="24"/>
          <w:lang w:val="ru-RU"/>
        </w:rPr>
        <w:t xml:space="preserve">Индивидуальный план работы преподавателя </w:t>
      </w:r>
      <w:r w:rsidR="00516A80" w:rsidRPr="00516A80">
        <w:rPr>
          <w:rFonts w:ascii="Times New Roman" w:hAnsi="Times New Roman" w:cs="Times New Roman"/>
          <w:bCs/>
          <w:sz w:val="24"/>
          <w:szCs w:val="24"/>
          <w:lang w:val="ru-RU"/>
        </w:rPr>
        <w:t>с</w:t>
      </w:r>
      <w:r w:rsidRPr="00A14205">
        <w:rPr>
          <w:rFonts w:ascii="Times New Roman" w:hAnsi="Times New Roman" w:cs="Times New Roman"/>
          <w:sz w:val="24"/>
          <w:szCs w:val="24"/>
          <w:lang w:val="ru-RU"/>
        </w:rPr>
        <w:t>оставляется всеми преподавателями на семестр и охватывает учебную, учебно-методическую, научно-исследовательскую работу, а также НИРС и вклад в развитие университета. План утверждается главой направления.</w:t>
      </w:r>
      <w:r w:rsidR="002F02AE">
        <w:rPr>
          <w:rFonts w:ascii="Times New Roman" w:hAnsi="Times New Roman" w:cs="Times New Roman"/>
          <w:sz w:val="24"/>
          <w:szCs w:val="24"/>
          <w:lang w:val="ru-RU"/>
        </w:rPr>
        <w:t xml:space="preserve"> По окончании семестра глава предоставляет преподавателю свои комментарии и заключение по его работе. </w:t>
      </w:r>
    </w:p>
    <w:p w:rsidR="00A14205" w:rsidRPr="00A07325" w:rsidRDefault="00A14205" w:rsidP="002F02AE">
      <w:pPr>
        <w:spacing w:after="0"/>
        <w:jc w:val="both"/>
        <w:rPr>
          <w:rFonts w:ascii="Times New Roman" w:hAnsi="Times New Roman" w:cs="Times New Roman"/>
          <w:b/>
          <w:sz w:val="24"/>
          <w:szCs w:val="24"/>
          <w:lang w:val="ru-RU"/>
        </w:rPr>
      </w:pPr>
      <w:r w:rsidRPr="00A07325">
        <w:rPr>
          <w:rFonts w:ascii="Times New Roman" w:hAnsi="Times New Roman" w:cs="Times New Roman"/>
          <w:b/>
          <w:sz w:val="24"/>
          <w:szCs w:val="24"/>
          <w:lang w:val="ru-RU"/>
        </w:rPr>
        <w:lastRenderedPageBreak/>
        <w:t xml:space="preserve">Силлабус и описание курса </w:t>
      </w:r>
    </w:p>
    <w:p w:rsidR="00A14205" w:rsidRPr="00A14205" w:rsidRDefault="00A14205" w:rsidP="002F02AE">
      <w:pPr>
        <w:spacing w:after="0"/>
        <w:ind w:firstLine="72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 xml:space="preserve">Перед каждым семестром каждый преподаватели должен разработать и сдать главе направления силлабус по каждому курсу. </w:t>
      </w:r>
      <w:r w:rsidR="002F02AE" w:rsidRPr="00A14205">
        <w:rPr>
          <w:rFonts w:ascii="Times New Roman" w:hAnsi="Times New Roman" w:cs="Times New Roman"/>
          <w:sz w:val="24"/>
          <w:szCs w:val="24"/>
          <w:lang w:val="ru-RU"/>
        </w:rPr>
        <w:t xml:space="preserve">Преподаватели должны помнить, что силлабус предназначен прежде всего для студентов. </w:t>
      </w:r>
      <w:r w:rsidRPr="00A14205">
        <w:rPr>
          <w:rFonts w:ascii="Times New Roman" w:hAnsi="Times New Roman" w:cs="Times New Roman"/>
          <w:sz w:val="24"/>
          <w:szCs w:val="24"/>
          <w:lang w:val="ru-RU"/>
        </w:rPr>
        <w:t xml:space="preserve">В силлабус необходимо включить описание изучаемого курса, </w:t>
      </w:r>
      <w:r w:rsidR="002F02AE">
        <w:rPr>
          <w:rFonts w:ascii="Times New Roman" w:hAnsi="Times New Roman" w:cs="Times New Roman"/>
          <w:sz w:val="24"/>
          <w:szCs w:val="24"/>
          <w:lang w:val="ru-RU"/>
        </w:rPr>
        <w:t>образовательные цели и результаты обучения</w:t>
      </w:r>
      <w:r w:rsidRPr="00A14205">
        <w:rPr>
          <w:rFonts w:ascii="Times New Roman" w:hAnsi="Times New Roman" w:cs="Times New Roman"/>
          <w:sz w:val="24"/>
          <w:szCs w:val="24"/>
          <w:lang w:val="ru-RU"/>
        </w:rPr>
        <w:t>. Силлабус должен быть ясным, исчерпывающим и по</w:t>
      </w:r>
      <w:r w:rsidR="002F02AE">
        <w:rPr>
          <w:rFonts w:ascii="Times New Roman" w:hAnsi="Times New Roman" w:cs="Times New Roman"/>
          <w:sz w:val="24"/>
          <w:szCs w:val="24"/>
          <w:lang w:val="ru-RU"/>
        </w:rPr>
        <w:t>нятным</w:t>
      </w:r>
      <w:r w:rsidRPr="00A14205">
        <w:rPr>
          <w:rFonts w:ascii="Times New Roman" w:hAnsi="Times New Roman" w:cs="Times New Roman"/>
          <w:sz w:val="24"/>
          <w:szCs w:val="24"/>
          <w:lang w:val="ru-RU"/>
        </w:rPr>
        <w:t xml:space="preserve"> длястудент</w:t>
      </w:r>
      <w:r w:rsidR="002F02AE">
        <w:rPr>
          <w:rFonts w:ascii="Times New Roman" w:hAnsi="Times New Roman" w:cs="Times New Roman"/>
          <w:sz w:val="24"/>
          <w:szCs w:val="24"/>
          <w:lang w:val="ru-RU"/>
        </w:rPr>
        <w:t>а, содержать</w:t>
      </w:r>
      <w:r w:rsidRPr="00A14205">
        <w:rPr>
          <w:rFonts w:ascii="Times New Roman" w:hAnsi="Times New Roman" w:cs="Times New Roman"/>
          <w:sz w:val="24"/>
          <w:szCs w:val="24"/>
          <w:lang w:val="ru-RU"/>
        </w:rPr>
        <w:t xml:space="preserve"> необходим</w:t>
      </w:r>
      <w:r w:rsidR="002F02AE">
        <w:rPr>
          <w:rFonts w:ascii="Times New Roman" w:hAnsi="Times New Roman" w:cs="Times New Roman"/>
          <w:sz w:val="24"/>
          <w:szCs w:val="24"/>
          <w:lang w:val="ru-RU"/>
        </w:rPr>
        <w:t>ую информацию</w:t>
      </w:r>
      <w:r w:rsidR="00352B47" w:rsidRPr="00A14205">
        <w:rPr>
          <w:rFonts w:ascii="Times New Roman" w:hAnsi="Times New Roman" w:cs="Times New Roman"/>
          <w:sz w:val="24"/>
          <w:szCs w:val="24"/>
          <w:lang w:val="ru-RU"/>
        </w:rPr>
        <w:t>для успешного</w:t>
      </w:r>
      <w:r w:rsidRPr="00A14205">
        <w:rPr>
          <w:rFonts w:ascii="Times New Roman" w:hAnsi="Times New Roman" w:cs="Times New Roman"/>
          <w:sz w:val="24"/>
          <w:szCs w:val="24"/>
          <w:lang w:val="ru-RU"/>
        </w:rPr>
        <w:t xml:space="preserve"> изучения</w:t>
      </w:r>
      <w:r w:rsidR="002F02AE">
        <w:rPr>
          <w:rFonts w:ascii="Times New Roman" w:hAnsi="Times New Roman" w:cs="Times New Roman"/>
          <w:sz w:val="24"/>
          <w:szCs w:val="24"/>
          <w:lang w:val="ru-RU"/>
        </w:rPr>
        <w:t xml:space="preserve"> курса</w:t>
      </w:r>
      <w:r w:rsidRPr="00A14205">
        <w:rPr>
          <w:rFonts w:ascii="Times New Roman" w:hAnsi="Times New Roman" w:cs="Times New Roman"/>
          <w:sz w:val="24"/>
          <w:szCs w:val="24"/>
          <w:lang w:val="ru-RU"/>
        </w:rPr>
        <w:t>. Сил</w:t>
      </w:r>
      <w:r w:rsidR="00A07325">
        <w:rPr>
          <w:rFonts w:ascii="Times New Roman" w:hAnsi="Times New Roman" w:cs="Times New Roman"/>
          <w:sz w:val="24"/>
          <w:szCs w:val="24"/>
          <w:lang w:val="ru-RU"/>
        </w:rPr>
        <w:t>л</w:t>
      </w:r>
      <w:r w:rsidRPr="00A14205">
        <w:rPr>
          <w:rFonts w:ascii="Times New Roman" w:hAnsi="Times New Roman" w:cs="Times New Roman"/>
          <w:sz w:val="24"/>
          <w:szCs w:val="24"/>
          <w:lang w:val="ru-RU"/>
        </w:rPr>
        <w:t xml:space="preserve">абус подписывается автором </w:t>
      </w:r>
      <w:r w:rsidR="00A07325">
        <w:rPr>
          <w:rFonts w:ascii="Times New Roman" w:hAnsi="Times New Roman" w:cs="Times New Roman"/>
          <w:sz w:val="24"/>
          <w:szCs w:val="24"/>
          <w:lang w:val="ru-RU"/>
        </w:rPr>
        <w:t xml:space="preserve">составителем, </w:t>
      </w:r>
      <w:r w:rsidRPr="00A14205">
        <w:rPr>
          <w:rFonts w:ascii="Times New Roman" w:hAnsi="Times New Roman" w:cs="Times New Roman"/>
          <w:sz w:val="24"/>
          <w:szCs w:val="24"/>
          <w:lang w:val="ru-RU"/>
        </w:rPr>
        <w:t xml:space="preserve">утверждается главой направления и согласовывается с </w:t>
      </w:r>
      <w:r w:rsidR="002F02AE">
        <w:rPr>
          <w:rFonts w:ascii="Times New Roman" w:hAnsi="Times New Roman" w:cs="Times New Roman"/>
          <w:sz w:val="24"/>
          <w:szCs w:val="24"/>
          <w:lang w:val="ru-RU"/>
        </w:rPr>
        <w:t>У</w:t>
      </w:r>
      <w:r w:rsidRPr="00A14205">
        <w:rPr>
          <w:rFonts w:ascii="Times New Roman" w:hAnsi="Times New Roman" w:cs="Times New Roman"/>
          <w:sz w:val="24"/>
          <w:szCs w:val="24"/>
          <w:lang w:val="ru-RU"/>
        </w:rPr>
        <w:t>чебной частью</w:t>
      </w:r>
      <w:r w:rsidR="00A07325">
        <w:rPr>
          <w:rFonts w:ascii="Times New Roman" w:hAnsi="Times New Roman" w:cs="Times New Roman"/>
          <w:sz w:val="24"/>
          <w:szCs w:val="24"/>
          <w:lang w:val="ru-RU"/>
        </w:rPr>
        <w:t>.</w:t>
      </w:r>
      <w:r w:rsidR="00352B47">
        <w:rPr>
          <w:rFonts w:ascii="Times New Roman" w:hAnsi="Times New Roman" w:cs="Times New Roman"/>
          <w:sz w:val="24"/>
          <w:szCs w:val="24"/>
          <w:lang w:val="ru-RU"/>
        </w:rPr>
        <w:t xml:space="preserve"> Все изменения в силлабус, вносимые по согласованию со студентами, возможно производить в первую неделю семестра. </w:t>
      </w:r>
    </w:p>
    <w:p w:rsidR="00A14205" w:rsidRPr="00A14205" w:rsidRDefault="00A14205" w:rsidP="00A07325">
      <w:pPr>
        <w:ind w:firstLine="72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Силлабус</w:t>
      </w:r>
      <w:r w:rsidR="00352B47">
        <w:rPr>
          <w:rFonts w:ascii="Times New Roman" w:hAnsi="Times New Roman" w:cs="Times New Roman"/>
          <w:sz w:val="24"/>
          <w:szCs w:val="24"/>
          <w:lang w:val="ru-RU"/>
        </w:rPr>
        <w:t xml:space="preserve">составляется по заранее согласованному формату и </w:t>
      </w:r>
      <w:r w:rsidRPr="00A14205">
        <w:rPr>
          <w:rFonts w:ascii="Times New Roman" w:hAnsi="Times New Roman" w:cs="Times New Roman"/>
          <w:sz w:val="24"/>
          <w:szCs w:val="24"/>
          <w:lang w:val="ru-RU"/>
        </w:rPr>
        <w:t>содержит описание всех ключевых элементов курса:</w:t>
      </w:r>
    </w:p>
    <w:p w:rsidR="00A14205" w:rsidRPr="00514733" w:rsidRDefault="00A07325" w:rsidP="00514733">
      <w:pPr>
        <w:pStyle w:val="a8"/>
        <w:numPr>
          <w:ilvl w:val="0"/>
          <w:numId w:val="28"/>
        </w:numPr>
        <w:jc w:val="both"/>
        <w:rPr>
          <w:rFonts w:ascii="Times New Roman" w:hAnsi="Times New Roman" w:cs="Times New Roman"/>
          <w:sz w:val="24"/>
          <w:szCs w:val="24"/>
          <w:lang w:val="ru-RU"/>
        </w:rPr>
      </w:pPr>
      <w:r w:rsidRPr="00514733">
        <w:rPr>
          <w:rFonts w:ascii="Times New Roman" w:hAnsi="Times New Roman" w:cs="Times New Roman"/>
          <w:sz w:val="24"/>
          <w:szCs w:val="24"/>
          <w:lang w:val="ru-RU"/>
        </w:rPr>
        <w:t>Н</w:t>
      </w:r>
      <w:r w:rsidR="00A14205" w:rsidRPr="00514733">
        <w:rPr>
          <w:rFonts w:ascii="Times New Roman" w:hAnsi="Times New Roman" w:cs="Times New Roman"/>
          <w:sz w:val="24"/>
          <w:szCs w:val="24"/>
          <w:lang w:val="ru-RU"/>
        </w:rPr>
        <w:t>азвание курса, номер курса, семестр, в котором этот курс предлагается;</w:t>
      </w:r>
    </w:p>
    <w:p w:rsidR="00A14205" w:rsidRPr="00A07325" w:rsidRDefault="00A14205" w:rsidP="00514733">
      <w:pPr>
        <w:pStyle w:val="a8"/>
        <w:numPr>
          <w:ilvl w:val="0"/>
          <w:numId w:val="28"/>
        </w:numPr>
        <w:spacing w:after="0"/>
        <w:jc w:val="both"/>
        <w:rPr>
          <w:rFonts w:ascii="Times New Roman" w:hAnsi="Times New Roman" w:cs="Times New Roman"/>
          <w:sz w:val="24"/>
          <w:szCs w:val="24"/>
          <w:lang w:val="ru-RU"/>
        </w:rPr>
      </w:pPr>
      <w:r w:rsidRPr="00A07325">
        <w:rPr>
          <w:rFonts w:ascii="Times New Roman" w:hAnsi="Times New Roman" w:cs="Times New Roman"/>
          <w:sz w:val="24"/>
          <w:szCs w:val="24"/>
          <w:lang w:val="ru-RU"/>
        </w:rPr>
        <w:t>ФИО преподавателя, месторасположение офиса, номер телефона в офисе, электронный адрес и часы работы офиса;</w:t>
      </w:r>
    </w:p>
    <w:p w:rsidR="00A14205" w:rsidRPr="00A07325" w:rsidRDefault="00A14205" w:rsidP="00514733">
      <w:pPr>
        <w:pStyle w:val="a8"/>
        <w:numPr>
          <w:ilvl w:val="0"/>
          <w:numId w:val="28"/>
        </w:numPr>
        <w:spacing w:after="0"/>
        <w:jc w:val="both"/>
        <w:rPr>
          <w:rFonts w:ascii="Times New Roman" w:hAnsi="Times New Roman" w:cs="Times New Roman"/>
          <w:sz w:val="24"/>
          <w:szCs w:val="24"/>
          <w:lang w:val="ru-RU"/>
        </w:rPr>
      </w:pPr>
      <w:r w:rsidRPr="00A07325">
        <w:rPr>
          <w:rFonts w:ascii="Times New Roman" w:hAnsi="Times New Roman" w:cs="Times New Roman"/>
          <w:sz w:val="24"/>
          <w:szCs w:val="24"/>
          <w:lang w:val="ru-RU"/>
        </w:rPr>
        <w:t>Краткий обзор или синопсис содержания курса;</w:t>
      </w:r>
    </w:p>
    <w:p w:rsidR="00A14205" w:rsidRPr="00A07325" w:rsidRDefault="00A14205" w:rsidP="00514733">
      <w:pPr>
        <w:pStyle w:val="a8"/>
        <w:numPr>
          <w:ilvl w:val="0"/>
          <w:numId w:val="28"/>
        </w:numPr>
        <w:spacing w:after="0"/>
        <w:jc w:val="both"/>
        <w:rPr>
          <w:rFonts w:ascii="Times New Roman" w:hAnsi="Times New Roman" w:cs="Times New Roman"/>
          <w:sz w:val="24"/>
          <w:szCs w:val="24"/>
          <w:lang w:val="ru-RU"/>
        </w:rPr>
      </w:pPr>
      <w:r w:rsidRPr="00A07325">
        <w:rPr>
          <w:rFonts w:ascii="Times New Roman" w:hAnsi="Times New Roman" w:cs="Times New Roman"/>
          <w:sz w:val="24"/>
          <w:szCs w:val="24"/>
          <w:lang w:val="ru-RU"/>
        </w:rPr>
        <w:t>Список или описание целей курса;</w:t>
      </w:r>
    </w:p>
    <w:p w:rsidR="00A14205" w:rsidRPr="00A07325" w:rsidRDefault="00A14205" w:rsidP="00514733">
      <w:pPr>
        <w:pStyle w:val="a8"/>
        <w:numPr>
          <w:ilvl w:val="0"/>
          <w:numId w:val="28"/>
        </w:numPr>
        <w:spacing w:after="0"/>
        <w:jc w:val="both"/>
        <w:rPr>
          <w:rFonts w:ascii="Times New Roman" w:hAnsi="Times New Roman" w:cs="Times New Roman"/>
          <w:sz w:val="24"/>
          <w:szCs w:val="24"/>
          <w:lang w:val="ru-RU"/>
        </w:rPr>
      </w:pPr>
      <w:r w:rsidRPr="00A07325">
        <w:rPr>
          <w:rFonts w:ascii="Times New Roman" w:hAnsi="Times New Roman" w:cs="Times New Roman"/>
          <w:sz w:val="24"/>
          <w:szCs w:val="24"/>
          <w:lang w:val="ru-RU"/>
        </w:rPr>
        <w:t>Список целей для студента, например, «студент должен показать знание…», или «студент сможет синтезировать информацию, касающуюся…», а также результатов обучения;</w:t>
      </w:r>
    </w:p>
    <w:p w:rsidR="00A14205" w:rsidRPr="00A07325" w:rsidRDefault="00A14205" w:rsidP="00514733">
      <w:pPr>
        <w:pStyle w:val="a8"/>
        <w:numPr>
          <w:ilvl w:val="0"/>
          <w:numId w:val="28"/>
        </w:numPr>
        <w:spacing w:after="0"/>
        <w:jc w:val="both"/>
        <w:rPr>
          <w:rFonts w:ascii="Times New Roman" w:hAnsi="Times New Roman" w:cs="Times New Roman"/>
          <w:sz w:val="24"/>
          <w:szCs w:val="24"/>
          <w:lang w:val="ru-RU"/>
        </w:rPr>
      </w:pPr>
      <w:r w:rsidRPr="00A07325">
        <w:rPr>
          <w:rFonts w:ascii="Times New Roman" w:hAnsi="Times New Roman" w:cs="Times New Roman"/>
          <w:sz w:val="24"/>
          <w:szCs w:val="24"/>
          <w:lang w:val="ru-RU"/>
        </w:rPr>
        <w:t>Список требований курса, политики, ожидаемых результатов, таких как посещаемость, активное участие в аудиторных занятиях и дискуссиях, выполнение домашнего задания, и т.д.</w:t>
      </w:r>
      <w:r w:rsidR="00514733">
        <w:rPr>
          <w:rFonts w:ascii="Times New Roman" w:hAnsi="Times New Roman" w:cs="Times New Roman"/>
          <w:sz w:val="24"/>
          <w:szCs w:val="24"/>
          <w:lang w:val="ru-RU"/>
        </w:rPr>
        <w:t>;</w:t>
      </w:r>
    </w:p>
    <w:p w:rsidR="00A14205" w:rsidRPr="00A07325" w:rsidRDefault="00A14205" w:rsidP="00514733">
      <w:pPr>
        <w:pStyle w:val="a8"/>
        <w:numPr>
          <w:ilvl w:val="0"/>
          <w:numId w:val="28"/>
        </w:numPr>
        <w:spacing w:after="0"/>
        <w:jc w:val="both"/>
        <w:rPr>
          <w:rFonts w:ascii="Times New Roman" w:hAnsi="Times New Roman" w:cs="Times New Roman"/>
          <w:sz w:val="24"/>
          <w:szCs w:val="24"/>
          <w:lang w:val="ru-RU"/>
        </w:rPr>
      </w:pPr>
      <w:r w:rsidRPr="00A07325">
        <w:rPr>
          <w:rFonts w:ascii="Times New Roman" w:hAnsi="Times New Roman" w:cs="Times New Roman"/>
          <w:sz w:val="24"/>
          <w:szCs w:val="24"/>
          <w:lang w:val="ru-RU"/>
        </w:rPr>
        <w:t>Список литературы,</w:t>
      </w:r>
      <w:r w:rsidR="002F02AE">
        <w:rPr>
          <w:rFonts w:ascii="Times New Roman" w:hAnsi="Times New Roman" w:cs="Times New Roman"/>
          <w:sz w:val="24"/>
          <w:szCs w:val="24"/>
          <w:lang w:val="ru-RU"/>
        </w:rPr>
        <w:t xml:space="preserve"> информационных ресурсов,</w:t>
      </w:r>
      <w:r w:rsidRPr="00A07325">
        <w:rPr>
          <w:rFonts w:ascii="Times New Roman" w:hAnsi="Times New Roman" w:cs="Times New Roman"/>
          <w:sz w:val="24"/>
          <w:szCs w:val="24"/>
          <w:lang w:val="ru-RU"/>
        </w:rPr>
        <w:t xml:space="preserve"> необходим</w:t>
      </w:r>
      <w:r w:rsidR="002F02AE">
        <w:rPr>
          <w:rFonts w:ascii="Times New Roman" w:hAnsi="Times New Roman" w:cs="Times New Roman"/>
          <w:sz w:val="24"/>
          <w:szCs w:val="24"/>
          <w:lang w:val="ru-RU"/>
        </w:rPr>
        <w:t>ых</w:t>
      </w:r>
      <w:r w:rsidRPr="00A07325">
        <w:rPr>
          <w:rFonts w:ascii="Times New Roman" w:hAnsi="Times New Roman" w:cs="Times New Roman"/>
          <w:sz w:val="24"/>
          <w:szCs w:val="24"/>
          <w:lang w:val="ru-RU"/>
        </w:rPr>
        <w:t xml:space="preserve"> для </w:t>
      </w:r>
      <w:r w:rsidR="002F02AE">
        <w:rPr>
          <w:rFonts w:ascii="Times New Roman" w:hAnsi="Times New Roman" w:cs="Times New Roman"/>
          <w:sz w:val="24"/>
          <w:szCs w:val="24"/>
          <w:lang w:val="ru-RU"/>
        </w:rPr>
        <w:t>курса</w:t>
      </w:r>
      <w:r w:rsidRPr="00A07325">
        <w:rPr>
          <w:rFonts w:ascii="Times New Roman" w:hAnsi="Times New Roman" w:cs="Times New Roman"/>
          <w:sz w:val="24"/>
          <w:szCs w:val="24"/>
          <w:lang w:val="ru-RU"/>
        </w:rPr>
        <w:t xml:space="preserve">, </w:t>
      </w:r>
      <w:r w:rsidR="002F02AE">
        <w:rPr>
          <w:rFonts w:ascii="Times New Roman" w:hAnsi="Times New Roman" w:cs="Times New Roman"/>
          <w:sz w:val="24"/>
          <w:szCs w:val="24"/>
          <w:lang w:val="ru-RU"/>
        </w:rPr>
        <w:t>а также сведения о том,</w:t>
      </w:r>
      <w:r w:rsidR="00514733">
        <w:rPr>
          <w:rFonts w:ascii="Times New Roman" w:hAnsi="Times New Roman" w:cs="Times New Roman"/>
          <w:sz w:val="24"/>
          <w:szCs w:val="24"/>
          <w:lang w:val="ru-RU"/>
        </w:rPr>
        <w:t xml:space="preserve">где и </w:t>
      </w:r>
      <w:r w:rsidRPr="00A07325">
        <w:rPr>
          <w:rFonts w:ascii="Times New Roman" w:hAnsi="Times New Roman" w:cs="Times New Roman"/>
          <w:sz w:val="24"/>
          <w:szCs w:val="24"/>
          <w:lang w:val="ru-RU"/>
        </w:rPr>
        <w:t>каким образом студент может ее достать;</w:t>
      </w:r>
    </w:p>
    <w:p w:rsidR="00A14205" w:rsidRPr="00A07325" w:rsidRDefault="002F02AE" w:rsidP="00514733">
      <w:pPr>
        <w:pStyle w:val="a8"/>
        <w:numPr>
          <w:ilvl w:val="0"/>
          <w:numId w:val="2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Описание</w:t>
      </w:r>
      <w:r w:rsidR="00A14205" w:rsidRPr="00A07325">
        <w:rPr>
          <w:rFonts w:ascii="Times New Roman" w:hAnsi="Times New Roman" w:cs="Times New Roman"/>
          <w:sz w:val="24"/>
          <w:szCs w:val="24"/>
          <w:lang w:val="ru-RU"/>
        </w:rPr>
        <w:t xml:space="preserve"> тем</w:t>
      </w:r>
      <w:r>
        <w:rPr>
          <w:rFonts w:ascii="Times New Roman" w:hAnsi="Times New Roman" w:cs="Times New Roman"/>
          <w:sz w:val="24"/>
          <w:szCs w:val="24"/>
          <w:lang w:val="ru-RU"/>
        </w:rPr>
        <w:t xml:space="preserve"> по</w:t>
      </w:r>
      <w:r w:rsidR="00A14205" w:rsidRPr="00A07325">
        <w:rPr>
          <w:rFonts w:ascii="Times New Roman" w:hAnsi="Times New Roman" w:cs="Times New Roman"/>
          <w:sz w:val="24"/>
          <w:szCs w:val="24"/>
          <w:lang w:val="ru-RU"/>
        </w:rPr>
        <w:t xml:space="preserve"> каждом</w:t>
      </w:r>
      <w:r>
        <w:rPr>
          <w:rFonts w:ascii="Times New Roman" w:hAnsi="Times New Roman" w:cs="Times New Roman"/>
          <w:sz w:val="24"/>
          <w:szCs w:val="24"/>
          <w:lang w:val="ru-RU"/>
        </w:rPr>
        <w:t>у</w:t>
      </w:r>
      <w:r w:rsidR="00A14205" w:rsidRPr="00A07325">
        <w:rPr>
          <w:rFonts w:ascii="Times New Roman" w:hAnsi="Times New Roman" w:cs="Times New Roman"/>
          <w:sz w:val="24"/>
          <w:szCs w:val="24"/>
          <w:lang w:val="ru-RU"/>
        </w:rPr>
        <w:t xml:space="preserve"> заняти</w:t>
      </w:r>
      <w:r>
        <w:rPr>
          <w:rFonts w:ascii="Times New Roman" w:hAnsi="Times New Roman" w:cs="Times New Roman"/>
          <w:sz w:val="24"/>
          <w:szCs w:val="24"/>
          <w:lang w:val="ru-RU"/>
        </w:rPr>
        <w:t>ю</w:t>
      </w:r>
      <w:r w:rsidR="00A14205" w:rsidRPr="00A07325">
        <w:rPr>
          <w:rFonts w:ascii="Times New Roman" w:hAnsi="Times New Roman" w:cs="Times New Roman"/>
          <w:sz w:val="24"/>
          <w:szCs w:val="24"/>
          <w:lang w:val="ru-RU"/>
        </w:rPr>
        <w:t xml:space="preserve"> и задания </w:t>
      </w:r>
      <w:r>
        <w:rPr>
          <w:rFonts w:ascii="Times New Roman" w:hAnsi="Times New Roman" w:cs="Times New Roman"/>
          <w:sz w:val="24"/>
          <w:szCs w:val="24"/>
          <w:lang w:val="ru-RU"/>
        </w:rPr>
        <w:t xml:space="preserve">для </w:t>
      </w:r>
      <w:r w:rsidR="00A14205" w:rsidRPr="00A07325">
        <w:rPr>
          <w:rFonts w:ascii="Times New Roman" w:hAnsi="Times New Roman" w:cs="Times New Roman"/>
          <w:sz w:val="24"/>
          <w:szCs w:val="24"/>
          <w:lang w:val="ru-RU"/>
        </w:rPr>
        <w:t>выполне</w:t>
      </w:r>
      <w:r>
        <w:rPr>
          <w:rFonts w:ascii="Times New Roman" w:hAnsi="Times New Roman" w:cs="Times New Roman"/>
          <w:sz w:val="24"/>
          <w:szCs w:val="24"/>
          <w:lang w:val="ru-RU"/>
        </w:rPr>
        <w:t>ния студентами</w:t>
      </w:r>
      <w:r w:rsidR="00A14205" w:rsidRPr="00A07325">
        <w:rPr>
          <w:rFonts w:ascii="Times New Roman" w:hAnsi="Times New Roman" w:cs="Times New Roman"/>
          <w:sz w:val="24"/>
          <w:szCs w:val="24"/>
          <w:lang w:val="ru-RU"/>
        </w:rPr>
        <w:t>. Также рекомендуется краткое описание видов деятельности и заданий</w:t>
      </w:r>
      <w:r w:rsidR="00514733">
        <w:rPr>
          <w:rFonts w:ascii="Times New Roman" w:hAnsi="Times New Roman" w:cs="Times New Roman"/>
          <w:sz w:val="24"/>
          <w:szCs w:val="24"/>
          <w:lang w:val="ru-RU"/>
        </w:rPr>
        <w:t>, в том числе заданий по самостоятельной работе студентов с критериями оценивания</w:t>
      </w:r>
      <w:r w:rsidR="00A14205" w:rsidRPr="00A07325">
        <w:rPr>
          <w:rFonts w:ascii="Times New Roman" w:hAnsi="Times New Roman" w:cs="Times New Roman"/>
          <w:sz w:val="24"/>
          <w:szCs w:val="24"/>
          <w:lang w:val="ru-RU"/>
        </w:rPr>
        <w:t>;</w:t>
      </w:r>
    </w:p>
    <w:p w:rsidR="00A14205" w:rsidRDefault="00A07325" w:rsidP="00514733">
      <w:pPr>
        <w:pStyle w:val="a8"/>
        <w:numPr>
          <w:ilvl w:val="0"/>
          <w:numId w:val="28"/>
        </w:numPr>
        <w:spacing w:after="0"/>
        <w:jc w:val="both"/>
        <w:rPr>
          <w:rFonts w:ascii="Times New Roman" w:hAnsi="Times New Roman" w:cs="Times New Roman"/>
          <w:sz w:val="24"/>
          <w:szCs w:val="24"/>
          <w:lang w:val="ru-RU"/>
        </w:rPr>
      </w:pPr>
      <w:r w:rsidRPr="00A07325">
        <w:rPr>
          <w:rFonts w:ascii="Times New Roman" w:hAnsi="Times New Roman" w:cs="Times New Roman"/>
          <w:sz w:val="24"/>
          <w:szCs w:val="24"/>
          <w:lang w:val="ru-RU"/>
        </w:rPr>
        <w:t>О</w:t>
      </w:r>
      <w:r w:rsidR="00A14205" w:rsidRPr="00A07325">
        <w:rPr>
          <w:rFonts w:ascii="Times New Roman" w:hAnsi="Times New Roman" w:cs="Times New Roman"/>
          <w:sz w:val="24"/>
          <w:szCs w:val="24"/>
          <w:lang w:val="ru-RU"/>
        </w:rPr>
        <w:t xml:space="preserve">писание процедуры оценивания. Критерии оценки должны быть выделены и подробным образом объяснены, чтобы студенту заранее было совершенно ясно, что должен выполнить студент с тем, чтобы получить определенную оценку.   </w:t>
      </w:r>
    </w:p>
    <w:p w:rsidR="00874255" w:rsidRPr="002921AE" w:rsidRDefault="00874255" w:rsidP="00A14205">
      <w:pPr>
        <w:jc w:val="both"/>
        <w:rPr>
          <w:rFonts w:ascii="Times New Roman" w:hAnsi="Times New Roman" w:cs="Times New Roman"/>
          <w:b/>
          <w:sz w:val="24"/>
          <w:szCs w:val="24"/>
          <w:lang w:val="ru-RU"/>
        </w:rPr>
      </w:pPr>
    </w:p>
    <w:p w:rsidR="00A14205" w:rsidRPr="00A07325" w:rsidRDefault="00A14205" w:rsidP="00A14205">
      <w:pPr>
        <w:jc w:val="both"/>
        <w:rPr>
          <w:rFonts w:ascii="Times New Roman" w:hAnsi="Times New Roman" w:cs="Times New Roman"/>
          <w:b/>
          <w:sz w:val="24"/>
          <w:szCs w:val="24"/>
          <w:lang w:val="ru-RU"/>
        </w:rPr>
      </w:pPr>
      <w:r w:rsidRPr="00A07325">
        <w:rPr>
          <w:rFonts w:ascii="Times New Roman" w:hAnsi="Times New Roman" w:cs="Times New Roman"/>
          <w:b/>
          <w:sz w:val="24"/>
          <w:szCs w:val="24"/>
          <w:lang w:val="ru-RU"/>
        </w:rPr>
        <w:t>Транскрипт</w:t>
      </w:r>
    </w:p>
    <w:p w:rsidR="00A14205" w:rsidRPr="00A14205" w:rsidRDefault="00A14205" w:rsidP="00A07325">
      <w:pPr>
        <w:ind w:firstLine="72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 xml:space="preserve">Академические результаты студента отражаются в транскрипте. Транскрипт является </w:t>
      </w:r>
      <w:r w:rsidR="00547D04">
        <w:rPr>
          <w:rFonts w:ascii="Times New Roman" w:hAnsi="Times New Roman" w:cs="Times New Roman"/>
          <w:sz w:val="24"/>
          <w:szCs w:val="24"/>
          <w:lang w:val="ru-RU"/>
        </w:rPr>
        <w:t>документов, в который вписываются все ак</w:t>
      </w:r>
      <w:r w:rsidRPr="00A14205">
        <w:rPr>
          <w:rFonts w:ascii="Times New Roman" w:hAnsi="Times New Roman" w:cs="Times New Roman"/>
          <w:sz w:val="24"/>
          <w:szCs w:val="24"/>
          <w:lang w:val="ru-RU"/>
        </w:rPr>
        <w:t>адемически</w:t>
      </w:r>
      <w:r w:rsidR="00547D04">
        <w:rPr>
          <w:rFonts w:ascii="Times New Roman" w:hAnsi="Times New Roman" w:cs="Times New Roman"/>
          <w:sz w:val="24"/>
          <w:szCs w:val="24"/>
          <w:lang w:val="ru-RU"/>
        </w:rPr>
        <w:t>е</w:t>
      </w:r>
      <w:r w:rsidRPr="00A14205">
        <w:rPr>
          <w:rFonts w:ascii="Times New Roman" w:hAnsi="Times New Roman" w:cs="Times New Roman"/>
          <w:sz w:val="24"/>
          <w:szCs w:val="24"/>
          <w:lang w:val="ru-RU"/>
        </w:rPr>
        <w:t xml:space="preserve"> результат</w:t>
      </w:r>
      <w:r w:rsidR="00547D04">
        <w:rPr>
          <w:rFonts w:ascii="Times New Roman" w:hAnsi="Times New Roman" w:cs="Times New Roman"/>
          <w:sz w:val="24"/>
          <w:szCs w:val="24"/>
          <w:lang w:val="ru-RU"/>
        </w:rPr>
        <w:t>ы</w:t>
      </w:r>
      <w:r w:rsidRPr="00A14205">
        <w:rPr>
          <w:rFonts w:ascii="Times New Roman" w:hAnsi="Times New Roman" w:cs="Times New Roman"/>
          <w:sz w:val="24"/>
          <w:szCs w:val="24"/>
          <w:lang w:val="ru-RU"/>
        </w:rPr>
        <w:t xml:space="preserve"> студента. Он включает список курсов, на которые записался студент в текущем семестре, уже завершенные курсы, оценки за каждый курс, средний балл и количество кредитов. Информация, содержащаяся в транскрипте, считается конфиденциальной, а сам транскрипт - законной собственностью студента.</w:t>
      </w:r>
    </w:p>
    <w:p w:rsidR="00AA34D9" w:rsidRDefault="00AA34D9" w:rsidP="00A14205">
      <w:pPr>
        <w:jc w:val="both"/>
        <w:rPr>
          <w:rFonts w:ascii="Times New Roman" w:hAnsi="Times New Roman" w:cs="Times New Roman"/>
          <w:b/>
          <w:sz w:val="24"/>
          <w:szCs w:val="24"/>
          <w:lang w:val="ru-RU"/>
        </w:rPr>
      </w:pPr>
    </w:p>
    <w:p w:rsidR="00A14205" w:rsidRPr="00A07325" w:rsidRDefault="00A14205" w:rsidP="00A14205">
      <w:pPr>
        <w:jc w:val="both"/>
        <w:rPr>
          <w:rFonts w:ascii="Times New Roman" w:hAnsi="Times New Roman" w:cs="Times New Roman"/>
          <w:b/>
          <w:sz w:val="24"/>
          <w:szCs w:val="24"/>
          <w:lang w:val="ru-RU"/>
        </w:rPr>
      </w:pPr>
      <w:r w:rsidRPr="00A07325">
        <w:rPr>
          <w:rFonts w:ascii="Times New Roman" w:hAnsi="Times New Roman" w:cs="Times New Roman"/>
          <w:b/>
          <w:sz w:val="24"/>
          <w:szCs w:val="24"/>
          <w:lang w:val="ru-RU"/>
        </w:rPr>
        <w:t>StudyCard - учебная карточка. Информация об изменениях в выборе курсов.</w:t>
      </w:r>
    </w:p>
    <w:p w:rsidR="00A14205" w:rsidRPr="00A14205" w:rsidRDefault="00A14205" w:rsidP="00AE7A22">
      <w:pPr>
        <w:spacing w:after="0"/>
        <w:ind w:firstLine="72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 xml:space="preserve">В течение Add/Drop периода в начале каждого семестра студенты имеют возможность отказаться от каких-то курсов и добавить другие курсы к своей программе обучения на этот </w:t>
      </w:r>
      <w:r w:rsidRPr="00A14205">
        <w:rPr>
          <w:rFonts w:ascii="Times New Roman" w:hAnsi="Times New Roman" w:cs="Times New Roman"/>
          <w:sz w:val="24"/>
          <w:szCs w:val="24"/>
          <w:lang w:val="ru-RU"/>
        </w:rPr>
        <w:lastRenderedPageBreak/>
        <w:t>семестр. Эта практика применяется во многих западных университетах для удобства студентов, для регулирования нагрузки преподавателей</w:t>
      </w:r>
      <w:r w:rsidR="00AE7A22">
        <w:rPr>
          <w:rFonts w:ascii="Times New Roman" w:hAnsi="Times New Roman" w:cs="Times New Roman"/>
          <w:sz w:val="24"/>
          <w:szCs w:val="24"/>
          <w:lang w:val="ru-RU"/>
        </w:rPr>
        <w:t>и студентов</w:t>
      </w:r>
      <w:r w:rsidR="00547D04">
        <w:rPr>
          <w:rFonts w:ascii="Times New Roman" w:hAnsi="Times New Roman" w:cs="Times New Roman"/>
          <w:sz w:val="24"/>
          <w:szCs w:val="24"/>
          <w:lang w:val="ru-RU"/>
        </w:rPr>
        <w:t>, она</w:t>
      </w:r>
      <w:r w:rsidRPr="00A14205">
        <w:rPr>
          <w:rFonts w:ascii="Times New Roman" w:hAnsi="Times New Roman" w:cs="Times New Roman"/>
          <w:sz w:val="24"/>
          <w:szCs w:val="24"/>
          <w:lang w:val="ru-RU"/>
        </w:rPr>
        <w:t xml:space="preserve"> также позволяет соответствующим образом планировать деятельность как университет</w:t>
      </w:r>
      <w:r w:rsidR="00547D04">
        <w:rPr>
          <w:rFonts w:ascii="Times New Roman" w:hAnsi="Times New Roman" w:cs="Times New Roman"/>
          <w:sz w:val="24"/>
          <w:szCs w:val="24"/>
          <w:lang w:val="ru-RU"/>
        </w:rPr>
        <w:t>а</w:t>
      </w:r>
      <w:r w:rsidRPr="00A14205">
        <w:rPr>
          <w:rFonts w:ascii="Times New Roman" w:hAnsi="Times New Roman" w:cs="Times New Roman"/>
          <w:sz w:val="24"/>
          <w:szCs w:val="24"/>
          <w:lang w:val="ru-RU"/>
        </w:rPr>
        <w:t xml:space="preserve"> в целом, так и каждо</w:t>
      </w:r>
      <w:r w:rsidR="00547D04">
        <w:rPr>
          <w:rFonts w:ascii="Times New Roman" w:hAnsi="Times New Roman" w:cs="Times New Roman"/>
          <w:sz w:val="24"/>
          <w:szCs w:val="24"/>
          <w:lang w:val="ru-RU"/>
        </w:rPr>
        <w:t xml:space="preserve">го </w:t>
      </w:r>
      <w:r w:rsidRPr="00A14205">
        <w:rPr>
          <w:rFonts w:ascii="Times New Roman" w:hAnsi="Times New Roman" w:cs="Times New Roman"/>
          <w:sz w:val="24"/>
          <w:szCs w:val="24"/>
          <w:lang w:val="ru-RU"/>
        </w:rPr>
        <w:t>отдельно</w:t>
      </w:r>
      <w:r w:rsidR="00547D04">
        <w:rPr>
          <w:rFonts w:ascii="Times New Roman" w:hAnsi="Times New Roman" w:cs="Times New Roman"/>
          <w:sz w:val="24"/>
          <w:szCs w:val="24"/>
          <w:lang w:val="ru-RU"/>
        </w:rPr>
        <w:t>го</w:t>
      </w:r>
      <w:r w:rsidRPr="00A14205">
        <w:rPr>
          <w:rFonts w:ascii="Times New Roman" w:hAnsi="Times New Roman" w:cs="Times New Roman"/>
          <w:sz w:val="24"/>
          <w:szCs w:val="24"/>
          <w:lang w:val="ru-RU"/>
        </w:rPr>
        <w:t xml:space="preserve"> студент</w:t>
      </w:r>
      <w:r w:rsidR="00547D04">
        <w:rPr>
          <w:rFonts w:ascii="Times New Roman" w:hAnsi="Times New Roman" w:cs="Times New Roman"/>
          <w:sz w:val="24"/>
          <w:szCs w:val="24"/>
          <w:lang w:val="ru-RU"/>
        </w:rPr>
        <w:t>а</w:t>
      </w:r>
      <w:r w:rsidRPr="00A14205">
        <w:rPr>
          <w:rFonts w:ascii="Times New Roman" w:hAnsi="Times New Roman" w:cs="Times New Roman"/>
          <w:sz w:val="24"/>
          <w:szCs w:val="24"/>
          <w:lang w:val="ru-RU"/>
        </w:rPr>
        <w:t>.</w:t>
      </w:r>
    </w:p>
    <w:p w:rsidR="00A14205" w:rsidRPr="00A14205" w:rsidRDefault="00A14205" w:rsidP="00AE7A22">
      <w:pPr>
        <w:spacing w:after="0"/>
        <w:ind w:firstLine="72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 xml:space="preserve">Учебная карта прилагается к </w:t>
      </w:r>
      <w:r w:rsidR="00D952AF">
        <w:rPr>
          <w:rFonts w:ascii="Times New Roman" w:hAnsi="Times New Roman" w:cs="Times New Roman"/>
          <w:sz w:val="24"/>
          <w:szCs w:val="24"/>
          <w:lang w:val="ru-RU"/>
        </w:rPr>
        <w:t>документам</w:t>
      </w:r>
      <w:r w:rsidRPr="00A14205">
        <w:rPr>
          <w:rFonts w:ascii="Times New Roman" w:hAnsi="Times New Roman" w:cs="Times New Roman"/>
          <w:sz w:val="24"/>
          <w:szCs w:val="24"/>
          <w:lang w:val="ru-RU"/>
        </w:rPr>
        <w:t xml:space="preserve"> по регистрации и используется для планирования сроков, отведенных на регистрацию и времени для проведения курсов на каждый семестр.</w:t>
      </w:r>
    </w:p>
    <w:p w:rsidR="00AE7A22" w:rsidRDefault="00AE7A22" w:rsidP="00A07325">
      <w:pPr>
        <w:ind w:firstLine="720"/>
        <w:jc w:val="both"/>
        <w:rPr>
          <w:rFonts w:ascii="Times New Roman" w:hAnsi="Times New Roman" w:cs="Times New Roman"/>
          <w:b/>
          <w:sz w:val="24"/>
          <w:szCs w:val="24"/>
          <w:lang w:val="ru-RU"/>
        </w:rPr>
      </w:pPr>
    </w:p>
    <w:p w:rsidR="00D6676E" w:rsidRPr="009822AA" w:rsidRDefault="00A14205" w:rsidP="00F6668E">
      <w:pPr>
        <w:ind w:firstLine="720"/>
        <w:jc w:val="both"/>
        <w:rPr>
          <w:rFonts w:ascii="Times New Roman" w:hAnsi="Times New Roman" w:cs="Times New Roman"/>
          <w:sz w:val="24"/>
          <w:szCs w:val="24"/>
          <w:lang w:val="ru-RU"/>
        </w:rPr>
      </w:pPr>
      <w:r w:rsidRPr="00A07325">
        <w:rPr>
          <w:rFonts w:ascii="Times New Roman" w:hAnsi="Times New Roman" w:cs="Times New Roman"/>
          <w:b/>
          <w:sz w:val="24"/>
          <w:szCs w:val="24"/>
          <w:lang w:val="ru-RU"/>
        </w:rPr>
        <w:t>Учебная нагрузка</w:t>
      </w:r>
      <w:r w:rsidRPr="00A14205">
        <w:rPr>
          <w:rFonts w:ascii="Times New Roman" w:hAnsi="Times New Roman" w:cs="Times New Roman"/>
          <w:sz w:val="24"/>
          <w:szCs w:val="24"/>
          <w:lang w:val="ru-RU"/>
        </w:rPr>
        <w:t xml:space="preserve"> преподавателя составляется на каждый семестр. Полная нагрузка состоит из 8 пар в неделю, что эквивалентно 16 контакт-часам. «Контакт-час» </w:t>
      </w:r>
      <w:r w:rsidR="00646103">
        <w:rPr>
          <w:rFonts w:ascii="Times New Roman" w:hAnsi="Times New Roman" w:cs="Times New Roman"/>
          <w:sz w:val="24"/>
          <w:szCs w:val="24"/>
          <w:lang w:val="ru-RU"/>
        </w:rPr>
        <w:t>составляет</w:t>
      </w:r>
      <w:r w:rsidRPr="00A14205">
        <w:rPr>
          <w:rFonts w:ascii="Times New Roman" w:hAnsi="Times New Roman" w:cs="Times New Roman"/>
          <w:sz w:val="24"/>
          <w:szCs w:val="24"/>
          <w:lang w:val="ru-RU"/>
        </w:rPr>
        <w:t xml:space="preserve"> 80 минут.  В настоящее время контракты (приложение к контрактам) преподавателей основывается на ежесеместровых учебных нагрузках преподавателей. С новыми преподавателями контракты заключаются на 1</w:t>
      </w:r>
      <w:r w:rsidR="00134E6B">
        <w:rPr>
          <w:rFonts w:ascii="Times New Roman" w:hAnsi="Times New Roman" w:cs="Times New Roman"/>
          <w:sz w:val="24"/>
          <w:szCs w:val="24"/>
          <w:lang w:val="ru-RU"/>
        </w:rPr>
        <w:t xml:space="preserve"> (один)</w:t>
      </w:r>
      <w:r w:rsidRPr="00A14205">
        <w:rPr>
          <w:rFonts w:ascii="Times New Roman" w:hAnsi="Times New Roman" w:cs="Times New Roman"/>
          <w:sz w:val="24"/>
          <w:szCs w:val="24"/>
          <w:lang w:val="ru-RU"/>
        </w:rPr>
        <w:t xml:space="preserve"> семестр с испытательным сроком в 2 месяца.</w:t>
      </w:r>
    </w:p>
    <w:p w:rsidR="00646103" w:rsidRDefault="00646103" w:rsidP="0040595D">
      <w:pPr>
        <w:pStyle w:val="3"/>
        <w:rPr>
          <w:lang w:val="en-US"/>
        </w:rPr>
      </w:pPr>
      <w:bookmarkStart w:id="31" w:name="_Toc65483769"/>
      <w:r w:rsidRPr="00646103">
        <w:t>Трудовые отношения</w:t>
      </w:r>
      <w:bookmarkEnd w:id="31"/>
    </w:p>
    <w:p w:rsidR="00874255" w:rsidRPr="00874255" w:rsidRDefault="00874255" w:rsidP="00874255"/>
    <w:p w:rsidR="00A14205" w:rsidRPr="00A07325" w:rsidRDefault="00A14205" w:rsidP="00A14205">
      <w:pPr>
        <w:jc w:val="both"/>
        <w:rPr>
          <w:rFonts w:ascii="Times New Roman" w:hAnsi="Times New Roman" w:cs="Times New Roman"/>
          <w:b/>
          <w:sz w:val="24"/>
          <w:szCs w:val="24"/>
          <w:lang w:val="ru-RU"/>
        </w:rPr>
      </w:pPr>
      <w:r w:rsidRPr="00A07325">
        <w:rPr>
          <w:rFonts w:ascii="Times New Roman" w:hAnsi="Times New Roman" w:cs="Times New Roman"/>
          <w:b/>
          <w:sz w:val="24"/>
          <w:szCs w:val="24"/>
          <w:lang w:val="ru-RU"/>
        </w:rPr>
        <w:t>Наем преподавателей и сотрудников, штатное расписание МУЦА</w:t>
      </w:r>
    </w:p>
    <w:p w:rsidR="00A14205" w:rsidRPr="00A14205" w:rsidRDefault="00A14205" w:rsidP="00A07325">
      <w:pPr>
        <w:spacing w:after="0"/>
        <w:ind w:firstLine="72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Заполнение всех вакантных должностей в МУЦА осуществляется на конкурсной основе. Процедура отбора проводится в соответствии с трудовым законодательством Кыргызской Республики и внутренними правилами и процедурами МУЦА.</w:t>
      </w:r>
    </w:p>
    <w:p w:rsidR="00A14205" w:rsidRPr="00A14205" w:rsidRDefault="00A14205" w:rsidP="00A07325">
      <w:pPr>
        <w:spacing w:after="0"/>
        <w:ind w:firstLine="72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Информация о вакансиях для сотрудников с описанием квалификации кандидата и их должностных обязанностей размещается на веб-сайте университета и</w:t>
      </w:r>
      <w:r w:rsidR="00E660ED">
        <w:rPr>
          <w:rFonts w:ascii="Times New Roman" w:hAnsi="Times New Roman" w:cs="Times New Roman"/>
          <w:sz w:val="24"/>
          <w:szCs w:val="24"/>
          <w:lang w:val="ru-RU"/>
        </w:rPr>
        <w:t>/или</w:t>
      </w:r>
      <w:r w:rsidRPr="00A14205">
        <w:rPr>
          <w:rFonts w:ascii="Times New Roman" w:hAnsi="Times New Roman" w:cs="Times New Roman"/>
          <w:sz w:val="24"/>
          <w:szCs w:val="24"/>
          <w:lang w:val="ru-RU"/>
        </w:rPr>
        <w:t xml:space="preserve"> в других средствах массовой информации, HR-офисе МУЦА.</w:t>
      </w:r>
    </w:p>
    <w:p w:rsidR="00A14205" w:rsidRPr="00A14205" w:rsidRDefault="00A14205" w:rsidP="00A07325">
      <w:pPr>
        <w:spacing w:after="0"/>
        <w:ind w:firstLine="72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Каждый кандидат должен предоставить CV либо резюме, сопроводительное</w:t>
      </w:r>
      <w:r w:rsidR="00E660ED">
        <w:rPr>
          <w:rFonts w:ascii="Times New Roman" w:hAnsi="Times New Roman" w:cs="Times New Roman"/>
          <w:sz w:val="24"/>
          <w:szCs w:val="24"/>
          <w:lang w:val="ru-RU"/>
        </w:rPr>
        <w:t>/мотивационное</w:t>
      </w:r>
      <w:r w:rsidRPr="00A14205">
        <w:rPr>
          <w:rFonts w:ascii="Times New Roman" w:hAnsi="Times New Roman" w:cs="Times New Roman"/>
          <w:sz w:val="24"/>
          <w:szCs w:val="24"/>
          <w:lang w:val="ru-RU"/>
        </w:rPr>
        <w:t xml:space="preserve"> письмо и рекомендательные письма с предыдущих мест работы с контактной информацией. Все документы должны быть поданы в </w:t>
      </w:r>
      <w:r w:rsidR="00E660ED" w:rsidRPr="00A14205">
        <w:rPr>
          <w:rFonts w:ascii="Times New Roman" w:hAnsi="Times New Roman" w:cs="Times New Roman"/>
          <w:sz w:val="24"/>
          <w:szCs w:val="24"/>
          <w:lang w:val="ru-RU"/>
        </w:rPr>
        <w:t>HR-офис,</w:t>
      </w:r>
      <w:r w:rsidRPr="00A14205">
        <w:rPr>
          <w:rFonts w:ascii="Times New Roman" w:hAnsi="Times New Roman" w:cs="Times New Roman"/>
          <w:sz w:val="24"/>
          <w:szCs w:val="24"/>
          <w:lang w:val="ru-RU"/>
        </w:rPr>
        <w:t xml:space="preserve"> а копии - в соответствующие </w:t>
      </w:r>
      <w:r w:rsidR="00E660ED">
        <w:rPr>
          <w:rFonts w:ascii="Times New Roman" w:hAnsi="Times New Roman" w:cs="Times New Roman"/>
          <w:sz w:val="24"/>
          <w:szCs w:val="24"/>
          <w:lang w:val="ru-RU"/>
        </w:rPr>
        <w:t>направления/</w:t>
      </w:r>
      <w:r w:rsidRPr="00A14205">
        <w:rPr>
          <w:rFonts w:ascii="Times New Roman" w:hAnsi="Times New Roman" w:cs="Times New Roman"/>
          <w:sz w:val="24"/>
          <w:szCs w:val="24"/>
          <w:lang w:val="ru-RU"/>
        </w:rPr>
        <w:t>отделы в электронной и бумажной версиях.</w:t>
      </w:r>
    </w:p>
    <w:p w:rsidR="00A14205" w:rsidRPr="00A14205" w:rsidRDefault="00A14205" w:rsidP="00A07325">
      <w:pPr>
        <w:spacing w:after="0"/>
        <w:ind w:firstLine="72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Распоряжением президента университета создается конкурсная комиссия и определяются правила ее работы. Конкурсная комиссия проводит собеседование с кандидатами.</w:t>
      </w:r>
    </w:p>
    <w:p w:rsidR="00795D09" w:rsidRDefault="00A14205" w:rsidP="00795D09">
      <w:pPr>
        <w:spacing w:after="0"/>
        <w:ind w:firstLine="72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Выводы конкурсной комиссии, включая оценочные листы каждого члена комиссии, передаются директором HR-офиса президенту, вице-президенту по академическим вопросам и стратегическому планированию университета. После утверждения кандидатов президентом и вице-президентом на основании результатов конкурсного отбора директор HR-офиса готовит приказ о принятии сотрудника на работу.</w:t>
      </w:r>
    </w:p>
    <w:p w:rsidR="00795D09" w:rsidRPr="00795D09" w:rsidRDefault="00795D09" w:rsidP="00795D09">
      <w:pPr>
        <w:spacing w:after="0"/>
        <w:ind w:firstLine="720"/>
        <w:jc w:val="both"/>
        <w:rPr>
          <w:rFonts w:ascii="Times New Roman" w:hAnsi="Times New Roman" w:cs="Times New Roman"/>
          <w:sz w:val="24"/>
          <w:szCs w:val="24"/>
          <w:lang w:val="ru-RU"/>
        </w:rPr>
      </w:pPr>
    </w:p>
    <w:p w:rsidR="00795D09" w:rsidRDefault="00795D09" w:rsidP="00795D09">
      <w:pPr>
        <w:jc w:val="both"/>
        <w:rPr>
          <w:rFonts w:ascii="Times New Roman" w:hAnsi="Times New Roman" w:cs="Times New Roman"/>
          <w:b/>
          <w:sz w:val="24"/>
          <w:szCs w:val="24"/>
          <w:lang w:val="ru-RU"/>
        </w:rPr>
      </w:pPr>
      <w:r w:rsidRPr="00795D09">
        <w:rPr>
          <w:rFonts w:ascii="Times New Roman" w:hAnsi="Times New Roman" w:cs="Times New Roman"/>
          <w:b/>
          <w:sz w:val="24"/>
          <w:szCs w:val="24"/>
          <w:lang w:val="ru-RU"/>
        </w:rPr>
        <w:t>Составление трудового договора и спис</w:t>
      </w:r>
      <w:r>
        <w:rPr>
          <w:rFonts w:ascii="Times New Roman" w:hAnsi="Times New Roman" w:cs="Times New Roman"/>
          <w:b/>
          <w:sz w:val="24"/>
          <w:szCs w:val="24"/>
          <w:lang w:val="ru-RU"/>
        </w:rPr>
        <w:t>ок</w:t>
      </w:r>
      <w:r w:rsidRPr="00795D09">
        <w:rPr>
          <w:rFonts w:ascii="Times New Roman" w:hAnsi="Times New Roman" w:cs="Times New Roman"/>
          <w:b/>
          <w:sz w:val="24"/>
          <w:szCs w:val="24"/>
          <w:lang w:val="ru-RU"/>
        </w:rPr>
        <w:t xml:space="preserve"> необходимых документов</w:t>
      </w:r>
    </w:p>
    <w:p w:rsidR="00A07325" w:rsidRPr="00795D09" w:rsidRDefault="00126D81" w:rsidP="00795D09">
      <w:pPr>
        <w:ind w:firstLine="720"/>
        <w:jc w:val="both"/>
        <w:rPr>
          <w:rFonts w:ascii="Times New Roman" w:hAnsi="Times New Roman" w:cs="Times New Roman"/>
          <w:b/>
          <w:sz w:val="24"/>
          <w:szCs w:val="24"/>
          <w:lang w:val="ru-RU"/>
        </w:rPr>
      </w:pPr>
      <w:r w:rsidRPr="00126D81">
        <w:rPr>
          <w:rFonts w:ascii="Times New Roman" w:hAnsi="Times New Roman" w:cs="Times New Roman"/>
          <w:sz w:val="24"/>
          <w:szCs w:val="24"/>
          <w:lang w:val="ru-RU"/>
        </w:rPr>
        <w:t xml:space="preserve">Для всех категорий сотрудников HR-офис готовит два экземпляра трудового договора в течение </w:t>
      </w:r>
      <w:r w:rsidR="00AD573B" w:rsidRPr="00AD573B">
        <w:rPr>
          <w:rFonts w:ascii="Times New Roman" w:hAnsi="Times New Roman" w:cs="Times New Roman"/>
          <w:sz w:val="24"/>
          <w:szCs w:val="24"/>
          <w:lang w:val="ru-RU"/>
        </w:rPr>
        <w:t>1 (</w:t>
      </w:r>
      <w:r w:rsidRPr="00126D81">
        <w:rPr>
          <w:rFonts w:ascii="Times New Roman" w:hAnsi="Times New Roman" w:cs="Times New Roman"/>
          <w:sz w:val="24"/>
          <w:szCs w:val="24"/>
          <w:lang w:val="ru-RU"/>
        </w:rPr>
        <w:t>одной</w:t>
      </w:r>
      <w:r w:rsidR="00AD573B" w:rsidRPr="00AD573B">
        <w:rPr>
          <w:rFonts w:ascii="Times New Roman" w:hAnsi="Times New Roman" w:cs="Times New Roman"/>
          <w:sz w:val="24"/>
          <w:szCs w:val="24"/>
          <w:lang w:val="ru-RU"/>
        </w:rPr>
        <w:t>)</w:t>
      </w:r>
      <w:r w:rsidRPr="00126D81">
        <w:rPr>
          <w:rFonts w:ascii="Times New Roman" w:hAnsi="Times New Roman" w:cs="Times New Roman"/>
          <w:sz w:val="24"/>
          <w:szCs w:val="24"/>
          <w:lang w:val="ru-RU"/>
        </w:rPr>
        <w:t xml:space="preserve"> недели после их приема на работу в МУЦА. Первый экземпляр передается сотруднику, а второй хранится в HR-офисе. На основании данного трудового договора прием на работу сотрудника в трехдневный срок оформляется приказом президента.</w:t>
      </w:r>
    </w:p>
    <w:p w:rsidR="00126D81" w:rsidRPr="00AD573B" w:rsidRDefault="00126D81" w:rsidP="00795D09">
      <w:pPr>
        <w:jc w:val="both"/>
        <w:rPr>
          <w:rFonts w:ascii="Times New Roman" w:hAnsi="Times New Roman" w:cs="Times New Roman"/>
          <w:i/>
          <w:iCs/>
          <w:sz w:val="24"/>
          <w:szCs w:val="24"/>
          <w:lang w:val="ru-RU"/>
        </w:rPr>
      </w:pPr>
      <w:r w:rsidRPr="00AD573B">
        <w:rPr>
          <w:rFonts w:ascii="Times New Roman" w:hAnsi="Times New Roman" w:cs="Times New Roman"/>
          <w:i/>
          <w:iCs/>
          <w:sz w:val="24"/>
          <w:szCs w:val="24"/>
          <w:lang w:val="ru-RU"/>
        </w:rPr>
        <w:t>Местные и иностранные преподаватели должны предоставить следующие документы:</w:t>
      </w:r>
    </w:p>
    <w:p w:rsidR="00126D81" w:rsidRPr="001737B7" w:rsidRDefault="00126D81" w:rsidP="00795D09">
      <w:pPr>
        <w:pStyle w:val="a8"/>
        <w:numPr>
          <w:ilvl w:val="0"/>
          <w:numId w:val="18"/>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lastRenderedPageBreak/>
        <w:t>Заявление о приеме на работу на имя президента МУЦА;</w:t>
      </w:r>
    </w:p>
    <w:p w:rsidR="00126D81" w:rsidRPr="001737B7" w:rsidRDefault="00126D81" w:rsidP="001737B7">
      <w:pPr>
        <w:pStyle w:val="a8"/>
        <w:numPr>
          <w:ilvl w:val="0"/>
          <w:numId w:val="18"/>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Личный лист по учету кадров (выдается личный лист, который заполняется нанимаемым сотрудником)</w:t>
      </w:r>
      <w:r w:rsidR="00A07325" w:rsidRPr="001737B7">
        <w:rPr>
          <w:rFonts w:ascii="Times New Roman" w:hAnsi="Times New Roman" w:cs="Times New Roman"/>
          <w:sz w:val="24"/>
          <w:szCs w:val="24"/>
          <w:lang w:val="ru-RU"/>
        </w:rPr>
        <w:t>;</w:t>
      </w:r>
    </w:p>
    <w:p w:rsidR="00126D81" w:rsidRPr="001737B7" w:rsidRDefault="00126D81" w:rsidP="001737B7">
      <w:pPr>
        <w:pStyle w:val="a8"/>
        <w:numPr>
          <w:ilvl w:val="0"/>
          <w:numId w:val="18"/>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Копии дипломов, подтверждающих образование, степень и звание: магистр, доктор философии, кандидат, доктор наук, доцент, профессор, академик;</w:t>
      </w:r>
    </w:p>
    <w:p w:rsidR="00126D81" w:rsidRPr="001737B7" w:rsidRDefault="00126D81" w:rsidP="001737B7">
      <w:pPr>
        <w:pStyle w:val="a8"/>
        <w:numPr>
          <w:ilvl w:val="0"/>
          <w:numId w:val="18"/>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Копия паспорта сотрудника;</w:t>
      </w:r>
    </w:p>
    <w:p w:rsidR="00126D81" w:rsidRPr="001737B7" w:rsidRDefault="00126D81" w:rsidP="001737B7">
      <w:pPr>
        <w:pStyle w:val="a8"/>
        <w:numPr>
          <w:ilvl w:val="0"/>
          <w:numId w:val="18"/>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 xml:space="preserve">Копия документа о военном учете (для </w:t>
      </w:r>
      <w:r w:rsidR="001737B7" w:rsidRPr="001737B7">
        <w:rPr>
          <w:rFonts w:ascii="Times New Roman" w:hAnsi="Times New Roman" w:cs="Times New Roman"/>
          <w:sz w:val="24"/>
          <w:szCs w:val="24"/>
          <w:lang w:val="ru-RU"/>
        </w:rPr>
        <w:t>лиц, проходящих военную службу)</w:t>
      </w:r>
      <w:r w:rsidRPr="001737B7">
        <w:rPr>
          <w:rFonts w:ascii="Times New Roman" w:hAnsi="Times New Roman" w:cs="Times New Roman"/>
          <w:sz w:val="24"/>
          <w:szCs w:val="24"/>
          <w:lang w:val="ru-RU"/>
        </w:rPr>
        <w:t>;</w:t>
      </w:r>
    </w:p>
    <w:p w:rsidR="00126D81" w:rsidRPr="001737B7" w:rsidRDefault="00126D81" w:rsidP="001737B7">
      <w:pPr>
        <w:pStyle w:val="a8"/>
        <w:numPr>
          <w:ilvl w:val="0"/>
          <w:numId w:val="18"/>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Трудовая книжка в оригинале для преподавателей, работающих полный рабочий день, заверенная копия трудовой книжки для работающих неполный рабочий день;</w:t>
      </w:r>
    </w:p>
    <w:p w:rsidR="00126D81" w:rsidRPr="001737B7" w:rsidRDefault="00126D81" w:rsidP="001737B7">
      <w:pPr>
        <w:pStyle w:val="a8"/>
        <w:numPr>
          <w:ilvl w:val="0"/>
          <w:numId w:val="18"/>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Шесть фотографий размером 4х6;</w:t>
      </w:r>
    </w:p>
    <w:p w:rsidR="00126D81" w:rsidRPr="001737B7" w:rsidRDefault="00126D81" w:rsidP="001737B7">
      <w:pPr>
        <w:pStyle w:val="a8"/>
        <w:numPr>
          <w:ilvl w:val="0"/>
          <w:numId w:val="18"/>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CV (резюме) на 3-х языках (английский, русский, кыргызский);</w:t>
      </w:r>
    </w:p>
    <w:p w:rsidR="00126D81" w:rsidRPr="001737B7" w:rsidRDefault="00126D81" w:rsidP="001737B7">
      <w:pPr>
        <w:pStyle w:val="a8"/>
        <w:numPr>
          <w:ilvl w:val="0"/>
          <w:numId w:val="18"/>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Медицинское заключение в медицинской книжке сотрудника;</w:t>
      </w:r>
    </w:p>
    <w:p w:rsidR="00126D81" w:rsidRPr="001737B7" w:rsidRDefault="00126D81" w:rsidP="001737B7">
      <w:pPr>
        <w:pStyle w:val="a8"/>
        <w:numPr>
          <w:ilvl w:val="0"/>
          <w:numId w:val="18"/>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Справка об отсутствии судимости (следует подать заявление в отделение милиции для получения справки, выдается в течение трех рабочих дней);</w:t>
      </w:r>
    </w:p>
    <w:p w:rsidR="00126D81" w:rsidRPr="001737B7" w:rsidRDefault="00126D81" w:rsidP="001737B7">
      <w:pPr>
        <w:pStyle w:val="a8"/>
        <w:numPr>
          <w:ilvl w:val="0"/>
          <w:numId w:val="18"/>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Копии сертификатов о профессиональном развитии/повышении квалификации;</w:t>
      </w:r>
    </w:p>
    <w:p w:rsidR="00126D81" w:rsidRPr="001737B7" w:rsidRDefault="00126D81" w:rsidP="001737B7">
      <w:pPr>
        <w:pStyle w:val="a8"/>
        <w:numPr>
          <w:ilvl w:val="0"/>
          <w:numId w:val="18"/>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Рекомендательные письма с предыдущих мест работы с контактной информацией;</w:t>
      </w:r>
    </w:p>
    <w:p w:rsidR="00126D81" w:rsidRPr="001737B7" w:rsidRDefault="00126D81" w:rsidP="001737B7">
      <w:pPr>
        <w:pStyle w:val="a8"/>
        <w:numPr>
          <w:ilvl w:val="0"/>
          <w:numId w:val="18"/>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Список научных и научно-методических работ;</w:t>
      </w:r>
    </w:p>
    <w:p w:rsidR="00126D81" w:rsidRPr="001737B7" w:rsidRDefault="00126D81" w:rsidP="001737B7">
      <w:pPr>
        <w:pStyle w:val="a8"/>
        <w:numPr>
          <w:ilvl w:val="0"/>
          <w:numId w:val="18"/>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Индивидуальный план;</w:t>
      </w:r>
    </w:p>
    <w:p w:rsidR="00126D81" w:rsidRPr="001737B7" w:rsidRDefault="00126D81" w:rsidP="001737B7">
      <w:pPr>
        <w:pStyle w:val="a8"/>
        <w:numPr>
          <w:ilvl w:val="0"/>
          <w:numId w:val="18"/>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Силлабусы запланированных курсов;</w:t>
      </w:r>
    </w:p>
    <w:p w:rsidR="00126D81" w:rsidRPr="001737B7" w:rsidRDefault="00126D81" w:rsidP="001737B7">
      <w:pPr>
        <w:pStyle w:val="a8"/>
        <w:numPr>
          <w:ilvl w:val="0"/>
          <w:numId w:val="18"/>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Мотивационное письмо-обоснование;</w:t>
      </w:r>
    </w:p>
    <w:p w:rsidR="00126D81" w:rsidRPr="002A1363" w:rsidRDefault="00126D81" w:rsidP="002A1363">
      <w:pPr>
        <w:pStyle w:val="a8"/>
        <w:numPr>
          <w:ilvl w:val="0"/>
          <w:numId w:val="18"/>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Видение развития академического направления (для руководителей направления).</w:t>
      </w:r>
    </w:p>
    <w:p w:rsidR="001737B7" w:rsidRPr="001737B7" w:rsidRDefault="001737B7" w:rsidP="001737B7">
      <w:pPr>
        <w:pStyle w:val="a8"/>
        <w:spacing w:after="0"/>
        <w:jc w:val="both"/>
        <w:rPr>
          <w:rFonts w:ascii="Times New Roman" w:hAnsi="Times New Roman" w:cs="Times New Roman"/>
          <w:sz w:val="24"/>
          <w:szCs w:val="24"/>
          <w:lang w:val="ru-RU"/>
        </w:rPr>
      </w:pPr>
    </w:p>
    <w:p w:rsidR="00126D81" w:rsidRPr="00126D81" w:rsidRDefault="00126D81" w:rsidP="001737B7">
      <w:pPr>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После предоставления всех необходимых документов директор HR офиса составляет трудовой договор для нового преподавателя/сотрудника. Трудов</w:t>
      </w:r>
      <w:r w:rsidR="00547D04">
        <w:rPr>
          <w:rFonts w:ascii="Times New Roman" w:hAnsi="Times New Roman" w:cs="Times New Roman"/>
          <w:sz w:val="24"/>
          <w:szCs w:val="24"/>
          <w:lang w:val="ru-RU"/>
        </w:rPr>
        <w:t>ой</w:t>
      </w:r>
      <w:r w:rsidRPr="00126D81">
        <w:rPr>
          <w:rFonts w:ascii="Times New Roman" w:hAnsi="Times New Roman" w:cs="Times New Roman"/>
          <w:sz w:val="24"/>
          <w:szCs w:val="24"/>
          <w:lang w:val="ru-RU"/>
        </w:rPr>
        <w:t xml:space="preserve"> договор предоставля</w:t>
      </w:r>
      <w:r w:rsidR="00547D04">
        <w:rPr>
          <w:rFonts w:ascii="Times New Roman" w:hAnsi="Times New Roman" w:cs="Times New Roman"/>
          <w:sz w:val="24"/>
          <w:szCs w:val="24"/>
          <w:lang w:val="ru-RU"/>
        </w:rPr>
        <w:t>е</w:t>
      </w:r>
      <w:r w:rsidRPr="00126D81">
        <w:rPr>
          <w:rFonts w:ascii="Times New Roman" w:hAnsi="Times New Roman" w:cs="Times New Roman"/>
          <w:sz w:val="24"/>
          <w:szCs w:val="24"/>
          <w:lang w:val="ru-RU"/>
        </w:rPr>
        <w:t>тся на трех языках – государственном, английском и официальном.</w:t>
      </w:r>
    </w:p>
    <w:p w:rsidR="00126D81" w:rsidRPr="00126D81" w:rsidRDefault="00126D81" w:rsidP="001737B7">
      <w:pPr>
        <w:spacing w:after="0"/>
        <w:ind w:firstLine="720"/>
        <w:jc w:val="both"/>
        <w:rPr>
          <w:rFonts w:ascii="Times New Roman" w:hAnsi="Times New Roman" w:cs="Times New Roman"/>
          <w:sz w:val="24"/>
          <w:szCs w:val="24"/>
          <w:lang w:val="ru-RU"/>
        </w:rPr>
      </w:pPr>
      <w:r w:rsidRPr="001737B7">
        <w:rPr>
          <w:rFonts w:ascii="Times New Roman" w:hAnsi="Times New Roman" w:cs="Times New Roman"/>
          <w:b/>
          <w:sz w:val="24"/>
          <w:szCs w:val="24"/>
          <w:lang w:val="ru-RU"/>
        </w:rPr>
        <w:t>Трудовой договор</w:t>
      </w:r>
      <w:r w:rsidRPr="00126D81">
        <w:rPr>
          <w:rFonts w:ascii="Times New Roman" w:hAnsi="Times New Roman" w:cs="Times New Roman"/>
          <w:sz w:val="24"/>
          <w:szCs w:val="24"/>
          <w:lang w:val="ru-RU"/>
        </w:rPr>
        <w:t xml:space="preserve"> - основной правовой документ, регулирующий трудовые отношения между университетом и работником.</w:t>
      </w:r>
    </w:p>
    <w:p w:rsidR="00126D81" w:rsidRPr="00126D81" w:rsidRDefault="00126D81" w:rsidP="001737B7">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К трудовому договору прилагаются следующие приложения:</w:t>
      </w:r>
    </w:p>
    <w:p w:rsidR="00126D81" w:rsidRPr="001737B7" w:rsidRDefault="00126D81" w:rsidP="001737B7">
      <w:pPr>
        <w:pStyle w:val="a8"/>
        <w:numPr>
          <w:ilvl w:val="0"/>
          <w:numId w:val="20"/>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Приложение 1 А</w:t>
      </w:r>
      <w:r w:rsidR="001737B7">
        <w:rPr>
          <w:rFonts w:ascii="Times New Roman" w:hAnsi="Times New Roman" w:cs="Times New Roman"/>
          <w:sz w:val="24"/>
          <w:szCs w:val="24"/>
          <w:lang w:val="ru-RU"/>
        </w:rPr>
        <w:t>кадемическое соглашение для ППС.</w:t>
      </w:r>
    </w:p>
    <w:p w:rsidR="00126D81" w:rsidRPr="001737B7" w:rsidRDefault="00126D81" w:rsidP="001737B7">
      <w:pPr>
        <w:pStyle w:val="a8"/>
        <w:numPr>
          <w:ilvl w:val="0"/>
          <w:numId w:val="20"/>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Приложение 2 Финансовые условия.</w:t>
      </w:r>
    </w:p>
    <w:p w:rsidR="00126D81" w:rsidRPr="001737B7" w:rsidRDefault="00126D81" w:rsidP="001737B7">
      <w:pPr>
        <w:pStyle w:val="a8"/>
        <w:numPr>
          <w:ilvl w:val="0"/>
          <w:numId w:val="20"/>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Приложение 3 Транспортное соглашение для иногородних сотрудников.</w:t>
      </w:r>
    </w:p>
    <w:p w:rsidR="00126D81" w:rsidRPr="00126D81" w:rsidRDefault="00126D81" w:rsidP="001737B7">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По достижении договоренности о взаимной ответственности, заработной плате, транспортном соглашении для иногородних сотрудников, индивидуальном плане ППС и других условиях трудового договора кандидат предоставляет все необходимые документы и обе стороны подписывают трудовой договор. На основании этого договора прием на работу оформляется приказом в трехдневный срок.</w:t>
      </w:r>
    </w:p>
    <w:p w:rsidR="00126D81" w:rsidRPr="00126D81" w:rsidRDefault="00126D81" w:rsidP="001737B7">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Трудовой договор вступает в силу с момента его подписания работником и работодателем, если иное не предусмотрено в самом договоре.</w:t>
      </w:r>
    </w:p>
    <w:p w:rsidR="00126D81" w:rsidRPr="00126D81" w:rsidRDefault="00126D81" w:rsidP="001737B7">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При приеме на работу директор HR офиса информирует нового сотрудника о действующих в университете правилах внутреннего трудового распорядка, содержании трудового договора и других местных нормативных актах, связанных с трудовой деятельностью сотрудника.</w:t>
      </w:r>
    </w:p>
    <w:p w:rsidR="00126D81" w:rsidRPr="00126D81" w:rsidRDefault="00126D81" w:rsidP="001737B7">
      <w:pPr>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Для безналичного перевода средств новый сотрудник получает:</w:t>
      </w:r>
    </w:p>
    <w:p w:rsidR="00126D81" w:rsidRPr="001737B7" w:rsidRDefault="00126D81" w:rsidP="001737B7">
      <w:pPr>
        <w:pStyle w:val="a8"/>
        <w:numPr>
          <w:ilvl w:val="0"/>
          <w:numId w:val="21"/>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lastRenderedPageBreak/>
        <w:t xml:space="preserve">Карту доступа к счету в - выдаваемую финансовым офисом всем сотрудникам университета. </w:t>
      </w:r>
      <w:r w:rsidR="00236998">
        <w:rPr>
          <w:rFonts w:ascii="Times New Roman" w:hAnsi="Times New Roman" w:cs="Times New Roman"/>
          <w:sz w:val="24"/>
          <w:szCs w:val="24"/>
          <w:lang w:val="ru-RU"/>
        </w:rPr>
        <w:t>Для о</w:t>
      </w:r>
      <w:r w:rsidRPr="001737B7">
        <w:rPr>
          <w:rFonts w:ascii="Times New Roman" w:hAnsi="Times New Roman" w:cs="Times New Roman"/>
          <w:sz w:val="24"/>
          <w:szCs w:val="24"/>
          <w:lang w:val="ru-RU"/>
        </w:rPr>
        <w:t>ткры</w:t>
      </w:r>
      <w:r w:rsidR="00236998">
        <w:rPr>
          <w:rFonts w:ascii="Times New Roman" w:hAnsi="Times New Roman" w:cs="Times New Roman"/>
          <w:sz w:val="24"/>
          <w:szCs w:val="24"/>
          <w:lang w:val="ru-RU"/>
        </w:rPr>
        <w:t>тия</w:t>
      </w:r>
      <w:r w:rsidRPr="001737B7">
        <w:rPr>
          <w:rFonts w:ascii="Times New Roman" w:hAnsi="Times New Roman" w:cs="Times New Roman"/>
          <w:sz w:val="24"/>
          <w:szCs w:val="24"/>
          <w:lang w:val="ru-RU"/>
        </w:rPr>
        <w:t xml:space="preserve"> счет</w:t>
      </w:r>
      <w:r w:rsidR="00236998">
        <w:rPr>
          <w:rFonts w:ascii="Times New Roman" w:hAnsi="Times New Roman" w:cs="Times New Roman"/>
          <w:sz w:val="24"/>
          <w:szCs w:val="24"/>
          <w:lang w:val="ru-RU"/>
        </w:rPr>
        <w:t>а</w:t>
      </w:r>
      <w:r w:rsidRPr="001737B7">
        <w:rPr>
          <w:rFonts w:ascii="Times New Roman" w:hAnsi="Times New Roman" w:cs="Times New Roman"/>
          <w:sz w:val="24"/>
          <w:szCs w:val="24"/>
          <w:lang w:val="ru-RU"/>
        </w:rPr>
        <w:t xml:space="preserve"> новый сотрудник должен пойти в финансовый офиси заполнить требуемую форму;</w:t>
      </w:r>
    </w:p>
    <w:p w:rsidR="00126D81" w:rsidRDefault="00126D81" w:rsidP="00126D81">
      <w:pPr>
        <w:pStyle w:val="a8"/>
        <w:numPr>
          <w:ilvl w:val="0"/>
          <w:numId w:val="21"/>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 xml:space="preserve">Доступ и регистрацию в компьютерной сети МУЦА. Чтобы зарегистрировать учетную запись пользователя компьютерной сети и открыть электронную почту, новый сотрудник </w:t>
      </w:r>
      <w:r w:rsidR="00236998" w:rsidRPr="001737B7">
        <w:rPr>
          <w:rFonts w:ascii="Times New Roman" w:hAnsi="Times New Roman" w:cs="Times New Roman"/>
          <w:sz w:val="24"/>
          <w:szCs w:val="24"/>
          <w:lang w:val="ru-RU"/>
        </w:rPr>
        <w:t>заполн</w:t>
      </w:r>
      <w:r w:rsidR="00236998">
        <w:rPr>
          <w:rFonts w:ascii="Times New Roman" w:hAnsi="Times New Roman" w:cs="Times New Roman"/>
          <w:sz w:val="24"/>
          <w:szCs w:val="24"/>
          <w:lang w:val="ru-RU"/>
        </w:rPr>
        <w:t xml:space="preserve">яет </w:t>
      </w:r>
      <w:r w:rsidR="00236998" w:rsidRPr="001737B7">
        <w:rPr>
          <w:rFonts w:ascii="Times New Roman" w:hAnsi="Times New Roman" w:cs="Times New Roman"/>
          <w:sz w:val="24"/>
          <w:szCs w:val="24"/>
          <w:lang w:val="ru-RU"/>
        </w:rPr>
        <w:t xml:space="preserve">регистрационную форму </w:t>
      </w:r>
      <w:r w:rsidRPr="001737B7">
        <w:rPr>
          <w:rFonts w:ascii="Times New Roman" w:hAnsi="Times New Roman" w:cs="Times New Roman"/>
          <w:sz w:val="24"/>
          <w:szCs w:val="24"/>
          <w:lang w:val="ru-RU"/>
        </w:rPr>
        <w:t>в отдел</w:t>
      </w:r>
      <w:r w:rsidR="00236998">
        <w:rPr>
          <w:rFonts w:ascii="Times New Roman" w:hAnsi="Times New Roman" w:cs="Times New Roman"/>
          <w:sz w:val="24"/>
          <w:szCs w:val="24"/>
          <w:lang w:val="ru-RU"/>
        </w:rPr>
        <w:t>е</w:t>
      </w:r>
      <w:r w:rsidRPr="001737B7">
        <w:rPr>
          <w:rFonts w:ascii="Times New Roman" w:hAnsi="Times New Roman" w:cs="Times New Roman"/>
          <w:sz w:val="24"/>
          <w:szCs w:val="24"/>
          <w:lang w:val="ru-RU"/>
        </w:rPr>
        <w:t xml:space="preserve"> информационных технологий.</w:t>
      </w:r>
    </w:p>
    <w:p w:rsidR="001737B7" w:rsidRPr="001737B7" w:rsidRDefault="001737B7" w:rsidP="001737B7">
      <w:pPr>
        <w:pStyle w:val="a8"/>
        <w:spacing w:after="0"/>
        <w:jc w:val="both"/>
        <w:rPr>
          <w:rFonts w:ascii="Times New Roman" w:hAnsi="Times New Roman" w:cs="Times New Roman"/>
          <w:sz w:val="24"/>
          <w:szCs w:val="24"/>
          <w:lang w:val="ru-RU"/>
        </w:rPr>
      </w:pPr>
    </w:p>
    <w:p w:rsidR="00126D81" w:rsidRPr="001737B7" w:rsidRDefault="00126D81" w:rsidP="001737B7">
      <w:pPr>
        <w:ind w:firstLine="360"/>
        <w:jc w:val="both"/>
        <w:rPr>
          <w:rFonts w:ascii="Times New Roman" w:hAnsi="Times New Roman" w:cs="Times New Roman"/>
          <w:b/>
          <w:i/>
          <w:sz w:val="24"/>
          <w:szCs w:val="24"/>
          <w:lang w:val="ru-RU"/>
        </w:rPr>
      </w:pPr>
      <w:r w:rsidRPr="001737B7">
        <w:rPr>
          <w:rFonts w:ascii="Times New Roman" w:hAnsi="Times New Roman" w:cs="Times New Roman"/>
          <w:b/>
          <w:i/>
          <w:sz w:val="24"/>
          <w:szCs w:val="24"/>
          <w:lang w:val="ru-RU"/>
        </w:rPr>
        <w:t>Таким образом, все новые сотрудники в течение первой недели работы получают:</w:t>
      </w:r>
    </w:p>
    <w:p w:rsidR="00126D81" w:rsidRPr="001737B7" w:rsidRDefault="00126D81" w:rsidP="001737B7">
      <w:pPr>
        <w:pStyle w:val="a8"/>
        <w:numPr>
          <w:ilvl w:val="0"/>
          <w:numId w:val="22"/>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Трудовой договор;</w:t>
      </w:r>
    </w:p>
    <w:p w:rsidR="00126D81" w:rsidRPr="001737B7" w:rsidRDefault="00126D81" w:rsidP="001737B7">
      <w:pPr>
        <w:pStyle w:val="a8"/>
        <w:numPr>
          <w:ilvl w:val="0"/>
          <w:numId w:val="22"/>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Карту банков «Демир» или «Optima»;</w:t>
      </w:r>
    </w:p>
    <w:p w:rsidR="00126D81" w:rsidRPr="00547D04" w:rsidRDefault="00126D81" w:rsidP="00547D04">
      <w:pPr>
        <w:pStyle w:val="a8"/>
        <w:numPr>
          <w:ilvl w:val="0"/>
          <w:numId w:val="22"/>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Доступ и регистрацию в компьютерной сети МУЦА.</w:t>
      </w:r>
    </w:p>
    <w:p w:rsidR="00126D81" w:rsidRPr="00126D81" w:rsidRDefault="00126D81" w:rsidP="00547D04">
      <w:pPr>
        <w:ind w:firstLine="36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Кроме того, директор HR офиса информирует новых сотрудников о содержании настоящего «Руководства для преподавателей и сотрудников», которое размещено в электронном формате на веб-сайте университета по адресу: www.iuca.kg</w:t>
      </w:r>
    </w:p>
    <w:p w:rsidR="00126D81" w:rsidRPr="00547D04" w:rsidRDefault="00126D81" w:rsidP="00547D04">
      <w:pPr>
        <w:spacing w:after="0"/>
        <w:jc w:val="both"/>
        <w:rPr>
          <w:rFonts w:ascii="Times New Roman" w:hAnsi="Times New Roman" w:cs="Times New Roman"/>
          <w:sz w:val="24"/>
          <w:szCs w:val="24"/>
          <w:lang w:val="ru-RU"/>
        </w:rPr>
      </w:pPr>
      <w:r w:rsidRPr="001737B7">
        <w:rPr>
          <w:rFonts w:ascii="Times New Roman" w:hAnsi="Times New Roman" w:cs="Times New Roman"/>
          <w:b/>
          <w:sz w:val="24"/>
          <w:szCs w:val="24"/>
          <w:lang w:val="ru-RU"/>
        </w:rPr>
        <w:t>Условия приема на работу преподавателей и персонала</w:t>
      </w:r>
    </w:p>
    <w:p w:rsidR="00126D81" w:rsidRPr="00126D81" w:rsidRDefault="00126D81" w:rsidP="00547D04">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С преподавателями гражданами Кыргызстана, нанятыми на работу на полную ставку, заключается срочный трудовой договор на 1(один) учебный год. Трудовой договор со штатными иностранными преподавателями заключается сроком на 1 (один) учебный год на основании разрешения на привлечение и использование иностранной рабочей силы, выданного Министерством труда и миграции Кыргызской Республики.</w:t>
      </w:r>
    </w:p>
    <w:p w:rsidR="00126D81" w:rsidRPr="00126D81" w:rsidRDefault="00126D81" w:rsidP="0053418A">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Трудовой договор на один семестр заключается с преподавателями, работающими по совместительству с возможностью продления на следующий семестр решением вуза;</w:t>
      </w:r>
    </w:p>
    <w:p w:rsidR="00126D81" w:rsidRPr="00126D81" w:rsidRDefault="00126D81" w:rsidP="0053418A">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 xml:space="preserve">С сотрудниками заключается трудовой договор сроком на 1(один) </w:t>
      </w:r>
      <w:r w:rsidR="00547D04" w:rsidRPr="00126D81">
        <w:rPr>
          <w:rFonts w:ascii="Times New Roman" w:hAnsi="Times New Roman" w:cs="Times New Roman"/>
          <w:sz w:val="24"/>
          <w:szCs w:val="24"/>
          <w:lang w:val="ru-RU"/>
        </w:rPr>
        <w:t>календарный год</w:t>
      </w:r>
      <w:r w:rsidRPr="00126D81">
        <w:rPr>
          <w:rFonts w:ascii="Times New Roman" w:hAnsi="Times New Roman" w:cs="Times New Roman"/>
          <w:sz w:val="24"/>
          <w:szCs w:val="24"/>
          <w:lang w:val="ru-RU"/>
        </w:rPr>
        <w:t>.</w:t>
      </w:r>
    </w:p>
    <w:p w:rsidR="00795D09" w:rsidRDefault="00795D09" w:rsidP="0053418A">
      <w:pPr>
        <w:spacing w:after="0"/>
        <w:jc w:val="both"/>
        <w:rPr>
          <w:rFonts w:ascii="Times New Roman" w:hAnsi="Times New Roman" w:cs="Times New Roman"/>
          <w:b/>
          <w:sz w:val="24"/>
          <w:szCs w:val="24"/>
          <w:lang w:val="ru-RU"/>
        </w:rPr>
      </w:pPr>
    </w:p>
    <w:p w:rsidR="00126D81" w:rsidRPr="001737B7" w:rsidRDefault="00126D81" w:rsidP="0053418A">
      <w:pPr>
        <w:spacing w:after="0"/>
        <w:jc w:val="both"/>
        <w:rPr>
          <w:rFonts w:ascii="Times New Roman" w:hAnsi="Times New Roman" w:cs="Times New Roman"/>
          <w:b/>
          <w:sz w:val="24"/>
          <w:szCs w:val="24"/>
          <w:lang w:val="ru-RU"/>
        </w:rPr>
      </w:pPr>
      <w:r w:rsidRPr="001737B7">
        <w:rPr>
          <w:rFonts w:ascii="Times New Roman" w:hAnsi="Times New Roman" w:cs="Times New Roman"/>
          <w:b/>
          <w:sz w:val="24"/>
          <w:szCs w:val="24"/>
          <w:lang w:val="ru-RU"/>
        </w:rPr>
        <w:t>Срок действия трудового договора с новыми преподавателями и сотрудниками</w:t>
      </w:r>
    </w:p>
    <w:p w:rsidR="00126D81" w:rsidRPr="00126D81" w:rsidRDefault="00126D81" w:rsidP="0053418A">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Со вновь нанятыми штатными сотрудниками заключается трудовой договор с испытательным сроком 2 (два) месяца. В испытательный срок не включаются период временной нетрудоспособности и другие периоды, когда работник фактически отсутствует на работе.</w:t>
      </w:r>
    </w:p>
    <w:p w:rsidR="00126D81" w:rsidRPr="00126D81" w:rsidRDefault="00126D81" w:rsidP="0053418A">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В случае неудовлетворительного результата работодатель вправе расторгнуть трудовой договор с работником, уведомив его в письменной форме не позднее, чем за 3 дня до даты истечения срока  договора, указав в письменной форме причины, послужившие основанием для признания сотрудника не выдержавшим испытательный срок и последующего его увольнения.</w:t>
      </w:r>
    </w:p>
    <w:p w:rsidR="00126D81" w:rsidRPr="00126D81" w:rsidRDefault="00126D81" w:rsidP="0053418A">
      <w:pPr>
        <w:spacing w:after="0"/>
        <w:jc w:val="both"/>
        <w:rPr>
          <w:rFonts w:ascii="Times New Roman" w:hAnsi="Times New Roman" w:cs="Times New Roman"/>
          <w:sz w:val="24"/>
          <w:szCs w:val="24"/>
          <w:lang w:val="ru-RU"/>
        </w:rPr>
      </w:pPr>
    </w:p>
    <w:p w:rsidR="00126D81" w:rsidRPr="00592CE7" w:rsidRDefault="00126D81" w:rsidP="0053418A">
      <w:pPr>
        <w:spacing w:after="0"/>
        <w:jc w:val="both"/>
        <w:rPr>
          <w:rFonts w:ascii="Times New Roman" w:hAnsi="Times New Roman" w:cs="Times New Roman"/>
          <w:bCs/>
          <w:sz w:val="24"/>
          <w:szCs w:val="24"/>
          <w:lang w:val="ru-RU"/>
        </w:rPr>
      </w:pPr>
      <w:r w:rsidRPr="00592CE7">
        <w:rPr>
          <w:rFonts w:ascii="Times New Roman" w:hAnsi="Times New Roman" w:cs="Times New Roman"/>
          <w:bCs/>
          <w:sz w:val="24"/>
          <w:szCs w:val="24"/>
          <w:lang w:val="ru-RU"/>
        </w:rPr>
        <w:t>Условия найма и расторжения трудового договора происходит в соответствии с трудовым кодексом КР.</w:t>
      </w:r>
    </w:p>
    <w:p w:rsidR="00126D81" w:rsidRPr="0053418A" w:rsidRDefault="00126D81" w:rsidP="0053418A">
      <w:pPr>
        <w:spacing w:after="0"/>
        <w:jc w:val="both"/>
        <w:rPr>
          <w:rFonts w:ascii="Times New Roman" w:hAnsi="Times New Roman" w:cs="Times New Roman"/>
          <w:b/>
          <w:sz w:val="24"/>
          <w:szCs w:val="24"/>
          <w:lang w:val="ru-RU"/>
        </w:rPr>
      </w:pPr>
    </w:p>
    <w:p w:rsidR="00592CE7" w:rsidRPr="00592CE7" w:rsidRDefault="00592CE7" w:rsidP="00592CE7">
      <w:pPr>
        <w:jc w:val="both"/>
        <w:rPr>
          <w:rFonts w:ascii="Times New Roman" w:hAnsi="Times New Roman" w:cs="Times New Roman"/>
          <w:b/>
          <w:sz w:val="24"/>
          <w:szCs w:val="24"/>
          <w:lang w:val="ru-RU"/>
        </w:rPr>
      </w:pPr>
      <w:r>
        <w:rPr>
          <w:rFonts w:ascii="Times New Roman" w:hAnsi="Times New Roman" w:cs="Times New Roman"/>
          <w:b/>
          <w:sz w:val="24"/>
          <w:szCs w:val="24"/>
          <w:lang w:val="ru-RU"/>
        </w:rPr>
        <w:t>У</w:t>
      </w:r>
      <w:r w:rsidRPr="00592CE7">
        <w:rPr>
          <w:rFonts w:ascii="Times New Roman" w:hAnsi="Times New Roman" w:cs="Times New Roman"/>
          <w:b/>
          <w:sz w:val="24"/>
          <w:szCs w:val="24"/>
          <w:lang w:val="ru-RU"/>
        </w:rPr>
        <w:t>словия расторжения трудового договора</w:t>
      </w:r>
    </w:p>
    <w:p w:rsidR="00592CE7" w:rsidRPr="00592CE7" w:rsidRDefault="00592CE7" w:rsidP="00592CE7">
      <w:pPr>
        <w:jc w:val="both"/>
        <w:rPr>
          <w:rFonts w:ascii="Times New Roman" w:hAnsi="Times New Roman" w:cs="Times New Roman"/>
          <w:bCs/>
          <w:sz w:val="24"/>
          <w:szCs w:val="24"/>
          <w:lang w:val="ru-RU"/>
        </w:rPr>
      </w:pPr>
      <w:r w:rsidRPr="00592CE7">
        <w:rPr>
          <w:rFonts w:ascii="Times New Roman" w:hAnsi="Times New Roman" w:cs="Times New Roman"/>
          <w:bCs/>
          <w:sz w:val="24"/>
          <w:szCs w:val="24"/>
          <w:lang w:val="ru-RU"/>
        </w:rPr>
        <w:t xml:space="preserve">Трудовой </w:t>
      </w:r>
      <w:r w:rsidR="008E168C" w:rsidRPr="00592CE7">
        <w:rPr>
          <w:rFonts w:ascii="Times New Roman" w:hAnsi="Times New Roman" w:cs="Times New Roman"/>
          <w:bCs/>
          <w:sz w:val="24"/>
          <w:szCs w:val="24"/>
          <w:lang w:val="ru-RU"/>
        </w:rPr>
        <w:t>договор,</w:t>
      </w:r>
      <w:r w:rsidRPr="00592CE7">
        <w:rPr>
          <w:rFonts w:ascii="Times New Roman" w:hAnsi="Times New Roman" w:cs="Times New Roman"/>
          <w:bCs/>
          <w:sz w:val="24"/>
          <w:szCs w:val="24"/>
          <w:lang w:val="ru-RU"/>
        </w:rPr>
        <w:t xml:space="preserve"> может </w:t>
      </w:r>
      <w:r w:rsidR="008E168C" w:rsidRPr="00592CE7">
        <w:rPr>
          <w:rFonts w:ascii="Times New Roman" w:hAnsi="Times New Roman" w:cs="Times New Roman"/>
          <w:bCs/>
          <w:sz w:val="24"/>
          <w:szCs w:val="24"/>
          <w:lang w:val="ru-RU"/>
        </w:rPr>
        <w:t>быть,</w:t>
      </w:r>
      <w:r w:rsidRPr="00592CE7">
        <w:rPr>
          <w:rFonts w:ascii="Times New Roman" w:hAnsi="Times New Roman" w:cs="Times New Roman"/>
          <w:bCs/>
          <w:sz w:val="24"/>
          <w:szCs w:val="24"/>
          <w:lang w:val="ru-RU"/>
        </w:rPr>
        <w:t xml:space="preserve"> расторгнут по следующим основаниям:</w:t>
      </w:r>
    </w:p>
    <w:p w:rsidR="00592CE7" w:rsidRPr="00592CE7" w:rsidRDefault="00592CE7" w:rsidP="00592CE7">
      <w:pPr>
        <w:jc w:val="both"/>
        <w:rPr>
          <w:rFonts w:ascii="Times New Roman" w:hAnsi="Times New Roman" w:cs="Times New Roman"/>
          <w:bCs/>
          <w:sz w:val="24"/>
          <w:szCs w:val="24"/>
          <w:lang w:val="ru-RU"/>
        </w:rPr>
      </w:pPr>
      <w:r w:rsidRPr="00592CE7">
        <w:rPr>
          <w:rFonts w:ascii="Times New Roman" w:hAnsi="Times New Roman" w:cs="Times New Roman"/>
          <w:bCs/>
          <w:sz w:val="24"/>
          <w:szCs w:val="24"/>
          <w:lang w:val="ru-RU"/>
        </w:rPr>
        <w:t>● соглашение сторон (ст. 80 Трудового кодекса КР);</w:t>
      </w:r>
    </w:p>
    <w:p w:rsidR="00592CE7" w:rsidRPr="00592CE7" w:rsidRDefault="00592CE7" w:rsidP="00592CE7">
      <w:pPr>
        <w:jc w:val="both"/>
        <w:rPr>
          <w:rFonts w:ascii="Times New Roman" w:hAnsi="Times New Roman" w:cs="Times New Roman"/>
          <w:bCs/>
          <w:sz w:val="24"/>
          <w:szCs w:val="24"/>
          <w:lang w:val="ru-RU"/>
        </w:rPr>
      </w:pPr>
      <w:r w:rsidRPr="00592CE7">
        <w:rPr>
          <w:rFonts w:ascii="Times New Roman" w:hAnsi="Times New Roman" w:cs="Times New Roman"/>
          <w:bCs/>
          <w:sz w:val="24"/>
          <w:szCs w:val="24"/>
          <w:lang w:val="ru-RU"/>
        </w:rPr>
        <w:t>● истечение срока контракта (ст. 81 ТК КР);</w:t>
      </w:r>
    </w:p>
    <w:p w:rsidR="00592CE7" w:rsidRPr="00592CE7" w:rsidRDefault="00592CE7" w:rsidP="00592CE7">
      <w:pPr>
        <w:jc w:val="both"/>
        <w:rPr>
          <w:rFonts w:ascii="Times New Roman" w:hAnsi="Times New Roman" w:cs="Times New Roman"/>
          <w:bCs/>
          <w:sz w:val="24"/>
          <w:szCs w:val="24"/>
          <w:lang w:val="ru-RU"/>
        </w:rPr>
      </w:pPr>
      <w:r w:rsidRPr="00592CE7">
        <w:rPr>
          <w:rFonts w:ascii="Times New Roman" w:hAnsi="Times New Roman" w:cs="Times New Roman"/>
          <w:bCs/>
          <w:sz w:val="24"/>
          <w:szCs w:val="24"/>
          <w:lang w:val="ru-RU"/>
        </w:rPr>
        <w:lastRenderedPageBreak/>
        <w:t>● инициатива сотрудников (статья 82 ТК КР);</w:t>
      </w:r>
    </w:p>
    <w:p w:rsidR="00592CE7" w:rsidRPr="00592CE7" w:rsidRDefault="00592CE7" w:rsidP="00592CE7">
      <w:pPr>
        <w:jc w:val="both"/>
        <w:rPr>
          <w:rFonts w:ascii="Times New Roman" w:hAnsi="Times New Roman" w:cs="Times New Roman"/>
          <w:bCs/>
          <w:sz w:val="24"/>
          <w:szCs w:val="24"/>
          <w:lang w:val="ru-RU"/>
        </w:rPr>
      </w:pPr>
      <w:r w:rsidRPr="00592CE7">
        <w:rPr>
          <w:rFonts w:ascii="Times New Roman" w:hAnsi="Times New Roman" w:cs="Times New Roman"/>
          <w:bCs/>
          <w:sz w:val="24"/>
          <w:szCs w:val="24"/>
          <w:lang w:val="ru-RU"/>
        </w:rPr>
        <w:t>● инициатива университета (статья 83 Трудового кодекса КР);</w:t>
      </w:r>
    </w:p>
    <w:p w:rsidR="00592CE7" w:rsidRPr="00592CE7" w:rsidRDefault="00592CE7" w:rsidP="00592CE7">
      <w:pPr>
        <w:jc w:val="both"/>
        <w:rPr>
          <w:rFonts w:ascii="Times New Roman" w:hAnsi="Times New Roman" w:cs="Times New Roman"/>
          <w:bCs/>
          <w:sz w:val="24"/>
          <w:szCs w:val="24"/>
          <w:lang w:val="ru-RU"/>
        </w:rPr>
      </w:pPr>
      <w:r w:rsidRPr="00592CE7">
        <w:rPr>
          <w:rFonts w:ascii="Times New Roman" w:hAnsi="Times New Roman" w:cs="Times New Roman"/>
          <w:bCs/>
          <w:sz w:val="24"/>
          <w:szCs w:val="24"/>
          <w:lang w:val="ru-RU"/>
        </w:rPr>
        <w:t>● другие основания, указанные в статьях 89, 75, 77, 69 Трудового кодекса Кыргызской Республики.</w:t>
      </w:r>
    </w:p>
    <w:p w:rsidR="005A76FD" w:rsidRPr="005A76FD" w:rsidRDefault="005A76FD" w:rsidP="005A76FD">
      <w:pPr>
        <w:spacing w:after="0"/>
        <w:jc w:val="both"/>
        <w:rPr>
          <w:rFonts w:ascii="Times New Roman" w:hAnsi="Times New Roman" w:cs="Times New Roman"/>
          <w:bCs/>
          <w:sz w:val="24"/>
          <w:szCs w:val="24"/>
          <w:lang w:val="ru-RU"/>
        </w:rPr>
      </w:pPr>
      <w:r w:rsidRPr="005A76FD">
        <w:rPr>
          <w:rFonts w:ascii="Times New Roman" w:hAnsi="Times New Roman" w:cs="Times New Roman"/>
          <w:bCs/>
          <w:sz w:val="24"/>
          <w:szCs w:val="24"/>
          <w:lang w:val="ru-RU"/>
        </w:rPr>
        <w:t xml:space="preserve">Согласно ст. 146 ТК КР, за нарушение трудовой дисциплины университет вправе применить к сотрудникам следующие дисциплинарные взыскания: словесный выговор, письменный выговор, увольнение с работы по соответствующим основаниям. Перечисленные дисциплинарные санкции также отражены в Уставе университета, </w:t>
      </w:r>
      <w:r>
        <w:rPr>
          <w:rFonts w:ascii="Times New Roman" w:hAnsi="Times New Roman" w:cs="Times New Roman"/>
          <w:bCs/>
          <w:sz w:val="24"/>
          <w:szCs w:val="24"/>
          <w:lang w:val="ru-RU"/>
        </w:rPr>
        <w:t>«</w:t>
      </w:r>
      <w:r w:rsidRPr="005A76FD">
        <w:rPr>
          <w:rFonts w:ascii="Times New Roman" w:hAnsi="Times New Roman" w:cs="Times New Roman"/>
          <w:bCs/>
          <w:sz w:val="24"/>
          <w:szCs w:val="24"/>
          <w:lang w:val="ru-RU"/>
        </w:rPr>
        <w:t>Правилах внутреннего трудового распорядка университета</w:t>
      </w:r>
      <w:r>
        <w:rPr>
          <w:rFonts w:ascii="Times New Roman" w:hAnsi="Times New Roman" w:cs="Times New Roman"/>
          <w:bCs/>
          <w:sz w:val="24"/>
          <w:szCs w:val="24"/>
          <w:lang w:val="ru-RU"/>
        </w:rPr>
        <w:t>»</w:t>
      </w:r>
      <w:r w:rsidRPr="005A76FD">
        <w:rPr>
          <w:rFonts w:ascii="Times New Roman" w:hAnsi="Times New Roman" w:cs="Times New Roman"/>
          <w:bCs/>
          <w:sz w:val="24"/>
          <w:szCs w:val="24"/>
          <w:lang w:val="ru-RU"/>
        </w:rPr>
        <w:t xml:space="preserve">, трудовом договоре (пункт 5.1) и </w:t>
      </w:r>
      <w:r>
        <w:rPr>
          <w:rFonts w:ascii="Times New Roman" w:hAnsi="Times New Roman" w:cs="Times New Roman"/>
          <w:bCs/>
          <w:sz w:val="24"/>
          <w:szCs w:val="24"/>
          <w:lang w:val="ru-RU"/>
        </w:rPr>
        <w:t>«</w:t>
      </w:r>
      <w:r w:rsidRPr="005A76FD">
        <w:rPr>
          <w:rFonts w:ascii="Times New Roman" w:hAnsi="Times New Roman" w:cs="Times New Roman"/>
          <w:bCs/>
          <w:sz w:val="24"/>
          <w:szCs w:val="24"/>
          <w:lang w:val="ru-RU"/>
        </w:rPr>
        <w:t xml:space="preserve">Руководящих принципах </w:t>
      </w:r>
      <w:r>
        <w:rPr>
          <w:rFonts w:ascii="Times New Roman" w:hAnsi="Times New Roman" w:cs="Times New Roman"/>
          <w:bCs/>
          <w:sz w:val="24"/>
          <w:szCs w:val="24"/>
          <w:lang w:val="ru-RU"/>
        </w:rPr>
        <w:t>МУЦА»</w:t>
      </w:r>
      <w:r w:rsidRPr="005A76FD">
        <w:rPr>
          <w:rFonts w:ascii="Times New Roman" w:hAnsi="Times New Roman" w:cs="Times New Roman"/>
          <w:bCs/>
          <w:sz w:val="24"/>
          <w:szCs w:val="24"/>
          <w:lang w:val="ru-RU"/>
        </w:rPr>
        <w:t>.</w:t>
      </w:r>
    </w:p>
    <w:p w:rsidR="005A76FD" w:rsidRDefault="005A76FD" w:rsidP="00126D81">
      <w:pPr>
        <w:jc w:val="both"/>
        <w:rPr>
          <w:rFonts w:ascii="Times New Roman" w:hAnsi="Times New Roman" w:cs="Times New Roman"/>
          <w:b/>
          <w:sz w:val="24"/>
          <w:szCs w:val="24"/>
          <w:lang w:val="ru-RU"/>
        </w:rPr>
      </w:pPr>
    </w:p>
    <w:p w:rsidR="00D13BC2" w:rsidRPr="00D13BC2" w:rsidRDefault="00126D81" w:rsidP="00D13BC2">
      <w:pPr>
        <w:jc w:val="both"/>
        <w:rPr>
          <w:rFonts w:ascii="Times New Roman" w:hAnsi="Times New Roman" w:cs="Times New Roman"/>
          <w:b/>
          <w:sz w:val="24"/>
          <w:szCs w:val="24"/>
          <w:lang w:val="ru-RU"/>
        </w:rPr>
      </w:pPr>
      <w:r w:rsidRPr="0053418A">
        <w:rPr>
          <w:rFonts w:ascii="Times New Roman" w:hAnsi="Times New Roman" w:cs="Times New Roman"/>
          <w:b/>
          <w:sz w:val="24"/>
          <w:szCs w:val="24"/>
          <w:lang w:val="ru-RU"/>
        </w:rPr>
        <w:t>Права и обяза</w:t>
      </w:r>
      <w:r w:rsidR="0053418A">
        <w:rPr>
          <w:rFonts w:ascii="Times New Roman" w:hAnsi="Times New Roman" w:cs="Times New Roman"/>
          <w:b/>
          <w:sz w:val="24"/>
          <w:szCs w:val="24"/>
          <w:lang w:val="ru-RU"/>
        </w:rPr>
        <w:t>нности сотрудников университета</w:t>
      </w:r>
    </w:p>
    <w:p w:rsidR="00126D81" w:rsidRPr="00AB1E8C" w:rsidRDefault="00AB1E8C" w:rsidP="00D13BC2">
      <w:pPr>
        <w:jc w:val="both"/>
        <w:rPr>
          <w:rFonts w:ascii="Times New Roman" w:hAnsi="Times New Roman" w:cs="Times New Roman"/>
          <w:b/>
          <w:sz w:val="24"/>
          <w:szCs w:val="24"/>
          <w:lang w:val="ru-RU"/>
        </w:rPr>
      </w:pPr>
      <w:r w:rsidRPr="00AB1E8C">
        <w:rPr>
          <w:rFonts w:ascii="Times New Roman" w:hAnsi="Times New Roman" w:cs="Times New Roman"/>
          <w:b/>
          <w:sz w:val="24"/>
          <w:szCs w:val="24"/>
          <w:lang w:val="ru-RU"/>
        </w:rPr>
        <w:t xml:space="preserve">Все </w:t>
      </w:r>
      <w:r>
        <w:rPr>
          <w:rFonts w:ascii="Times New Roman" w:hAnsi="Times New Roman" w:cs="Times New Roman"/>
          <w:b/>
          <w:sz w:val="24"/>
          <w:szCs w:val="24"/>
          <w:lang w:val="ru-RU"/>
        </w:rPr>
        <w:t xml:space="preserve">преподаватели и </w:t>
      </w:r>
      <w:r w:rsidRPr="00AB1E8C">
        <w:rPr>
          <w:rFonts w:ascii="Times New Roman" w:hAnsi="Times New Roman" w:cs="Times New Roman"/>
          <w:b/>
          <w:sz w:val="24"/>
          <w:szCs w:val="24"/>
          <w:lang w:val="ru-RU"/>
        </w:rPr>
        <w:t>с</w:t>
      </w:r>
      <w:r w:rsidR="00126D81" w:rsidRPr="00AB1E8C">
        <w:rPr>
          <w:rFonts w:ascii="Times New Roman" w:hAnsi="Times New Roman" w:cs="Times New Roman"/>
          <w:b/>
          <w:sz w:val="24"/>
          <w:szCs w:val="24"/>
          <w:lang w:val="ru-RU"/>
        </w:rPr>
        <w:t>отрудники МУЦА имеют право на:</w:t>
      </w:r>
    </w:p>
    <w:p w:rsidR="00126D81" w:rsidRPr="0053418A" w:rsidRDefault="00126D81" w:rsidP="0053418A">
      <w:pPr>
        <w:pStyle w:val="a8"/>
        <w:numPr>
          <w:ilvl w:val="0"/>
          <w:numId w:val="23"/>
        </w:numPr>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нормальные условия труда, предоставляемые вузом;</w:t>
      </w:r>
    </w:p>
    <w:p w:rsidR="00126D81" w:rsidRPr="0053418A" w:rsidRDefault="00126D81" w:rsidP="0053418A">
      <w:pPr>
        <w:pStyle w:val="a8"/>
        <w:numPr>
          <w:ilvl w:val="0"/>
          <w:numId w:val="23"/>
        </w:numPr>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ежегодный трудовой отпуск в соответствии с законодательством Кыргызской Республики;</w:t>
      </w:r>
    </w:p>
    <w:p w:rsidR="00126D81" w:rsidRDefault="00126D81" w:rsidP="0053418A">
      <w:pPr>
        <w:pStyle w:val="a8"/>
        <w:numPr>
          <w:ilvl w:val="0"/>
          <w:numId w:val="23"/>
        </w:numPr>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иные гарантии, предусмотренные Трудовым кодексом Кыргызской Республики и внутренними регулирующими документами МУЦА;</w:t>
      </w:r>
    </w:p>
    <w:p w:rsidR="00A16DED" w:rsidRDefault="00A16DED" w:rsidP="00A16DED">
      <w:pPr>
        <w:pStyle w:val="a8"/>
        <w:numPr>
          <w:ilvl w:val="0"/>
          <w:numId w:val="23"/>
        </w:numPr>
        <w:spacing w:after="0"/>
        <w:jc w:val="both"/>
        <w:rPr>
          <w:rFonts w:ascii="Times New Roman" w:hAnsi="Times New Roman" w:cs="Times New Roman"/>
          <w:sz w:val="24"/>
          <w:szCs w:val="24"/>
          <w:lang w:val="ru-RU"/>
        </w:rPr>
      </w:pPr>
      <w:r w:rsidRPr="00A16DED">
        <w:rPr>
          <w:rFonts w:ascii="Times New Roman" w:hAnsi="Times New Roman" w:cs="Times New Roman"/>
          <w:sz w:val="24"/>
          <w:szCs w:val="24"/>
          <w:lang w:val="ru-RU"/>
        </w:rPr>
        <w:t>осуществлени</w:t>
      </w:r>
      <w:r>
        <w:rPr>
          <w:rFonts w:ascii="Times New Roman" w:hAnsi="Times New Roman" w:cs="Times New Roman"/>
          <w:sz w:val="24"/>
          <w:szCs w:val="24"/>
          <w:lang w:val="ru-RU"/>
        </w:rPr>
        <w:t>е</w:t>
      </w:r>
      <w:r w:rsidRPr="00A16DED">
        <w:rPr>
          <w:rFonts w:ascii="Times New Roman" w:hAnsi="Times New Roman" w:cs="Times New Roman"/>
          <w:sz w:val="24"/>
          <w:szCs w:val="24"/>
          <w:lang w:val="ru-RU"/>
        </w:rPr>
        <w:t xml:space="preserve"> трудовой деятельности в соответствии с законодательством Кыргызской Республики, неотъемлемое право свободно высказывать свое мнение по всем вопросам жизни университета, обсуждать их и добиваться решений по ним.</w:t>
      </w:r>
    </w:p>
    <w:p w:rsidR="00A16DED" w:rsidRPr="00A16DED" w:rsidRDefault="00A16DED" w:rsidP="00A16DED">
      <w:pPr>
        <w:pStyle w:val="a8"/>
        <w:spacing w:after="0"/>
        <w:jc w:val="both"/>
        <w:rPr>
          <w:rFonts w:ascii="Times New Roman" w:hAnsi="Times New Roman" w:cs="Times New Roman"/>
          <w:sz w:val="24"/>
          <w:szCs w:val="24"/>
          <w:lang w:val="ru-RU"/>
        </w:rPr>
      </w:pPr>
    </w:p>
    <w:p w:rsidR="00126D81" w:rsidRPr="00547D04" w:rsidRDefault="00AB1E8C" w:rsidP="00126D81">
      <w:pPr>
        <w:jc w:val="both"/>
        <w:rPr>
          <w:rFonts w:ascii="Times New Roman" w:hAnsi="Times New Roman" w:cs="Times New Roman"/>
          <w:sz w:val="24"/>
          <w:szCs w:val="24"/>
          <w:lang w:val="ru-RU"/>
        </w:rPr>
      </w:pPr>
      <w:r>
        <w:rPr>
          <w:rFonts w:ascii="Times New Roman" w:hAnsi="Times New Roman" w:cs="Times New Roman"/>
          <w:b/>
          <w:sz w:val="24"/>
          <w:szCs w:val="24"/>
          <w:lang w:val="ru-RU"/>
        </w:rPr>
        <w:t>Обязанности с</w:t>
      </w:r>
      <w:r w:rsidR="00126D81" w:rsidRPr="0053418A">
        <w:rPr>
          <w:rFonts w:ascii="Times New Roman" w:hAnsi="Times New Roman" w:cs="Times New Roman"/>
          <w:b/>
          <w:sz w:val="24"/>
          <w:szCs w:val="24"/>
          <w:lang w:val="ru-RU"/>
        </w:rPr>
        <w:t>отрудник</w:t>
      </w:r>
      <w:r>
        <w:rPr>
          <w:rFonts w:ascii="Times New Roman" w:hAnsi="Times New Roman" w:cs="Times New Roman"/>
          <w:b/>
          <w:sz w:val="24"/>
          <w:szCs w:val="24"/>
          <w:lang w:val="ru-RU"/>
        </w:rPr>
        <w:t>ов</w:t>
      </w:r>
      <w:r w:rsidR="00126D81" w:rsidRPr="0053418A">
        <w:rPr>
          <w:rFonts w:ascii="Times New Roman" w:hAnsi="Times New Roman" w:cs="Times New Roman"/>
          <w:b/>
          <w:sz w:val="24"/>
          <w:szCs w:val="24"/>
          <w:lang w:val="ru-RU"/>
        </w:rPr>
        <w:t xml:space="preserve"> МУЦА</w:t>
      </w:r>
      <w:r>
        <w:rPr>
          <w:rFonts w:ascii="Times New Roman" w:hAnsi="Times New Roman" w:cs="Times New Roman"/>
          <w:b/>
          <w:sz w:val="24"/>
          <w:szCs w:val="24"/>
          <w:lang w:val="ru-RU"/>
        </w:rPr>
        <w:t>:</w:t>
      </w:r>
    </w:p>
    <w:p w:rsidR="00126D81" w:rsidRPr="0053418A" w:rsidRDefault="00126D81" w:rsidP="0053418A">
      <w:pPr>
        <w:pStyle w:val="a8"/>
        <w:numPr>
          <w:ilvl w:val="0"/>
          <w:numId w:val="24"/>
        </w:numPr>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эффективно</w:t>
      </w:r>
      <w:r w:rsidR="00AB1E8C">
        <w:rPr>
          <w:rFonts w:ascii="Times New Roman" w:hAnsi="Times New Roman" w:cs="Times New Roman"/>
          <w:sz w:val="24"/>
          <w:szCs w:val="24"/>
          <w:lang w:val="ru-RU"/>
        </w:rPr>
        <w:t>е</w:t>
      </w:r>
      <w:r w:rsidRPr="0053418A">
        <w:rPr>
          <w:rFonts w:ascii="Times New Roman" w:hAnsi="Times New Roman" w:cs="Times New Roman"/>
          <w:sz w:val="24"/>
          <w:szCs w:val="24"/>
          <w:lang w:val="ru-RU"/>
        </w:rPr>
        <w:t xml:space="preserve"> выполн</w:t>
      </w:r>
      <w:r w:rsidR="00AB1E8C">
        <w:rPr>
          <w:rFonts w:ascii="Times New Roman" w:hAnsi="Times New Roman" w:cs="Times New Roman"/>
          <w:sz w:val="24"/>
          <w:szCs w:val="24"/>
          <w:lang w:val="ru-RU"/>
        </w:rPr>
        <w:t>ение</w:t>
      </w:r>
      <w:r w:rsidRPr="0053418A">
        <w:rPr>
          <w:rFonts w:ascii="Times New Roman" w:hAnsi="Times New Roman" w:cs="Times New Roman"/>
          <w:sz w:val="24"/>
          <w:szCs w:val="24"/>
          <w:lang w:val="ru-RU"/>
        </w:rPr>
        <w:t xml:space="preserve"> свои</w:t>
      </w:r>
      <w:r w:rsidR="00AB1E8C">
        <w:rPr>
          <w:rFonts w:ascii="Times New Roman" w:hAnsi="Times New Roman" w:cs="Times New Roman"/>
          <w:sz w:val="24"/>
          <w:szCs w:val="24"/>
          <w:lang w:val="ru-RU"/>
        </w:rPr>
        <w:t>х</w:t>
      </w:r>
      <w:r w:rsidRPr="0053418A">
        <w:rPr>
          <w:rFonts w:ascii="Times New Roman" w:hAnsi="Times New Roman" w:cs="Times New Roman"/>
          <w:sz w:val="24"/>
          <w:szCs w:val="24"/>
          <w:lang w:val="ru-RU"/>
        </w:rPr>
        <w:t xml:space="preserve"> обязанност</w:t>
      </w:r>
      <w:r w:rsidR="00AB1E8C">
        <w:rPr>
          <w:rFonts w:ascii="Times New Roman" w:hAnsi="Times New Roman" w:cs="Times New Roman"/>
          <w:sz w:val="24"/>
          <w:szCs w:val="24"/>
          <w:lang w:val="ru-RU"/>
        </w:rPr>
        <w:t>ей</w:t>
      </w:r>
      <w:r w:rsidRPr="0053418A">
        <w:rPr>
          <w:rFonts w:ascii="Times New Roman" w:hAnsi="Times New Roman" w:cs="Times New Roman"/>
          <w:sz w:val="24"/>
          <w:szCs w:val="24"/>
          <w:lang w:val="ru-RU"/>
        </w:rPr>
        <w:t xml:space="preserve"> в надлежащее время</w:t>
      </w:r>
      <w:r w:rsidR="00AB1E8C">
        <w:rPr>
          <w:rFonts w:ascii="Times New Roman" w:hAnsi="Times New Roman" w:cs="Times New Roman"/>
          <w:sz w:val="24"/>
          <w:szCs w:val="24"/>
          <w:lang w:val="ru-RU"/>
        </w:rPr>
        <w:t xml:space="preserve"> в соответствие с миссией</w:t>
      </w:r>
      <w:r w:rsidRPr="0053418A">
        <w:rPr>
          <w:rFonts w:ascii="Times New Roman" w:hAnsi="Times New Roman" w:cs="Times New Roman"/>
          <w:sz w:val="24"/>
          <w:szCs w:val="24"/>
          <w:lang w:val="ru-RU"/>
        </w:rPr>
        <w:t>;</w:t>
      </w:r>
    </w:p>
    <w:p w:rsidR="00126D81" w:rsidRPr="0053418A" w:rsidRDefault="00126D81" w:rsidP="0053418A">
      <w:pPr>
        <w:pStyle w:val="a8"/>
        <w:numPr>
          <w:ilvl w:val="0"/>
          <w:numId w:val="24"/>
        </w:numPr>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ознаком</w:t>
      </w:r>
      <w:r w:rsidR="00AB1E8C">
        <w:rPr>
          <w:rFonts w:ascii="Times New Roman" w:hAnsi="Times New Roman" w:cs="Times New Roman"/>
          <w:sz w:val="24"/>
          <w:szCs w:val="24"/>
          <w:lang w:val="ru-RU"/>
        </w:rPr>
        <w:t>ление</w:t>
      </w:r>
      <w:r w:rsidRPr="0053418A">
        <w:rPr>
          <w:rFonts w:ascii="Times New Roman" w:hAnsi="Times New Roman" w:cs="Times New Roman"/>
          <w:sz w:val="24"/>
          <w:szCs w:val="24"/>
          <w:lang w:val="ru-RU"/>
        </w:rPr>
        <w:t xml:space="preserve"> со всеми официальными документами МУЦА (устав МУЦА, правила внутреннего трудового распорядка университета, руководящие принципы и академические правила, положения о </w:t>
      </w:r>
      <w:r w:rsidR="00AB1E8C">
        <w:rPr>
          <w:rFonts w:ascii="Times New Roman" w:hAnsi="Times New Roman" w:cs="Times New Roman"/>
          <w:sz w:val="24"/>
          <w:szCs w:val="24"/>
          <w:lang w:val="ru-RU"/>
        </w:rPr>
        <w:t>отделах</w:t>
      </w:r>
      <w:r w:rsidRPr="0053418A">
        <w:rPr>
          <w:rFonts w:ascii="Times New Roman" w:hAnsi="Times New Roman" w:cs="Times New Roman"/>
          <w:sz w:val="24"/>
          <w:szCs w:val="24"/>
          <w:lang w:val="ru-RU"/>
        </w:rPr>
        <w:t>, онлайн-обучении, временное положение об ИГА, должностные инструкции сотрудников и др.);</w:t>
      </w:r>
    </w:p>
    <w:p w:rsidR="00126D81" w:rsidRDefault="00126D81" w:rsidP="0053418A">
      <w:pPr>
        <w:pStyle w:val="a8"/>
        <w:numPr>
          <w:ilvl w:val="0"/>
          <w:numId w:val="24"/>
        </w:numPr>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соблюд</w:t>
      </w:r>
      <w:r w:rsidR="00AB1E8C">
        <w:rPr>
          <w:rFonts w:ascii="Times New Roman" w:hAnsi="Times New Roman" w:cs="Times New Roman"/>
          <w:sz w:val="24"/>
          <w:szCs w:val="24"/>
          <w:lang w:val="ru-RU"/>
        </w:rPr>
        <w:t>ение</w:t>
      </w:r>
      <w:r w:rsidRPr="0053418A">
        <w:rPr>
          <w:rFonts w:ascii="Times New Roman" w:hAnsi="Times New Roman" w:cs="Times New Roman"/>
          <w:sz w:val="24"/>
          <w:szCs w:val="24"/>
          <w:lang w:val="ru-RU"/>
        </w:rPr>
        <w:t xml:space="preserve"> трудов</w:t>
      </w:r>
      <w:r w:rsidR="00AB1E8C">
        <w:rPr>
          <w:rFonts w:ascii="Times New Roman" w:hAnsi="Times New Roman" w:cs="Times New Roman"/>
          <w:sz w:val="24"/>
          <w:szCs w:val="24"/>
          <w:lang w:val="ru-RU"/>
        </w:rPr>
        <w:t>ой</w:t>
      </w:r>
      <w:r w:rsidRPr="0053418A">
        <w:rPr>
          <w:rFonts w:ascii="Times New Roman" w:hAnsi="Times New Roman" w:cs="Times New Roman"/>
          <w:sz w:val="24"/>
          <w:szCs w:val="24"/>
          <w:lang w:val="ru-RU"/>
        </w:rPr>
        <w:t xml:space="preserve"> и исполнительск</w:t>
      </w:r>
      <w:r w:rsidR="00AB1E8C">
        <w:rPr>
          <w:rFonts w:ascii="Times New Roman" w:hAnsi="Times New Roman" w:cs="Times New Roman"/>
          <w:sz w:val="24"/>
          <w:szCs w:val="24"/>
          <w:lang w:val="ru-RU"/>
        </w:rPr>
        <w:t>ой</w:t>
      </w:r>
      <w:r w:rsidRPr="0053418A">
        <w:rPr>
          <w:rFonts w:ascii="Times New Roman" w:hAnsi="Times New Roman" w:cs="Times New Roman"/>
          <w:sz w:val="24"/>
          <w:szCs w:val="24"/>
          <w:lang w:val="ru-RU"/>
        </w:rPr>
        <w:t xml:space="preserve"> дисциплин</w:t>
      </w:r>
      <w:r w:rsidR="00AB1E8C">
        <w:rPr>
          <w:rFonts w:ascii="Times New Roman" w:hAnsi="Times New Roman" w:cs="Times New Roman"/>
          <w:sz w:val="24"/>
          <w:szCs w:val="24"/>
          <w:lang w:val="ru-RU"/>
        </w:rPr>
        <w:t>ы</w:t>
      </w:r>
      <w:r w:rsidRPr="0053418A">
        <w:rPr>
          <w:rFonts w:ascii="Times New Roman" w:hAnsi="Times New Roman" w:cs="Times New Roman"/>
          <w:sz w:val="24"/>
          <w:szCs w:val="24"/>
          <w:lang w:val="ru-RU"/>
        </w:rPr>
        <w:t>, выполн</w:t>
      </w:r>
      <w:r w:rsidR="00AB1E8C">
        <w:rPr>
          <w:rFonts w:ascii="Times New Roman" w:hAnsi="Times New Roman" w:cs="Times New Roman"/>
          <w:sz w:val="24"/>
          <w:szCs w:val="24"/>
          <w:lang w:val="ru-RU"/>
        </w:rPr>
        <w:t>ение</w:t>
      </w:r>
      <w:r w:rsidRPr="0053418A">
        <w:rPr>
          <w:rFonts w:ascii="Times New Roman" w:hAnsi="Times New Roman" w:cs="Times New Roman"/>
          <w:sz w:val="24"/>
          <w:szCs w:val="24"/>
          <w:lang w:val="ru-RU"/>
        </w:rPr>
        <w:t xml:space="preserve"> функциональные обязанности в соответствии с Трудовым кодексом Кыргызской Республики и внутренними документами МУЦА (правила внутреннего трудового распорядка, положение о дисциплинарной комиссии университета, трудовой договор, методические указания и правила обучения, </w:t>
      </w:r>
      <w:r w:rsidR="00AB1E8C">
        <w:rPr>
          <w:rFonts w:ascii="Times New Roman" w:hAnsi="Times New Roman" w:cs="Times New Roman"/>
          <w:sz w:val="24"/>
          <w:szCs w:val="24"/>
          <w:lang w:val="ru-RU"/>
        </w:rPr>
        <w:t xml:space="preserve">планы работы, </w:t>
      </w:r>
      <w:r w:rsidRPr="0053418A">
        <w:rPr>
          <w:rFonts w:ascii="Times New Roman" w:hAnsi="Times New Roman" w:cs="Times New Roman"/>
          <w:sz w:val="24"/>
          <w:szCs w:val="24"/>
          <w:lang w:val="ru-RU"/>
        </w:rPr>
        <w:t>должностные инструкции сотрудников).</w:t>
      </w:r>
    </w:p>
    <w:p w:rsidR="00A16DED" w:rsidRPr="00126D81" w:rsidRDefault="00A16DED" w:rsidP="00A16DED">
      <w:pPr>
        <w:jc w:val="both"/>
        <w:rPr>
          <w:rFonts w:ascii="Times New Roman" w:hAnsi="Times New Roman" w:cs="Times New Roman"/>
          <w:sz w:val="24"/>
          <w:szCs w:val="24"/>
          <w:lang w:val="ru-RU"/>
        </w:rPr>
      </w:pPr>
      <w:r w:rsidRPr="0053418A">
        <w:rPr>
          <w:rFonts w:ascii="Times New Roman" w:hAnsi="Times New Roman" w:cs="Times New Roman"/>
          <w:b/>
          <w:sz w:val="24"/>
          <w:szCs w:val="24"/>
          <w:lang w:val="ru-RU"/>
        </w:rPr>
        <w:t>Обязанности преподавателей</w:t>
      </w:r>
      <w:r w:rsidRPr="00126D81">
        <w:rPr>
          <w:rFonts w:ascii="Times New Roman" w:hAnsi="Times New Roman" w:cs="Times New Roman"/>
          <w:sz w:val="24"/>
          <w:szCs w:val="24"/>
          <w:lang w:val="ru-RU"/>
        </w:rPr>
        <w:t xml:space="preserve"> включают в себя следующие пункты, но не ограничивается ими:</w:t>
      </w:r>
    </w:p>
    <w:p w:rsidR="00A16DED" w:rsidRPr="0053418A" w:rsidRDefault="00A16DED" w:rsidP="00AB1E8C">
      <w:pPr>
        <w:pStyle w:val="a8"/>
        <w:numPr>
          <w:ilvl w:val="0"/>
          <w:numId w:val="29"/>
        </w:numPr>
        <w:spacing w:after="0"/>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Выполнение миссии МУЦА посредством поддержания оптимальной среды обучения, высоких академических и профессиональных стандартов в университете;</w:t>
      </w:r>
    </w:p>
    <w:p w:rsidR="00A16DED" w:rsidRPr="0053418A" w:rsidRDefault="00A16DED" w:rsidP="00AB1E8C">
      <w:pPr>
        <w:pStyle w:val="a8"/>
        <w:numPr>
          <w:ilvl w:val="0"/>
          <w:numId w:val="29"/>
        </w:numPr>
        <w:spacing w:after="0"/>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lastRenderedPageBreak/>
        <w:t>вклад в создание атмосферы академической свободы для студентов и преподавателей в университете;</w:t>
      </w:r>
    </w:p>
    <w:p w:rsidR="00A16DED" w:rsidRPr="0053418A" w:rsidRDefault="00A16DED" w:rsidP="00AB1E8C">
      <w:pPr>
        <w:pStyle w:val="a8"/>
        <w:numPr>
          <w:ilvl w:val="0"/>
          <w:numId w:val="29"/>
        </w:numPr>
        <w:spacing w:after="0"/>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участие в разработке стратегического видения, образовательных целей и результатов обучения направления, а также базовых документов, например, положение о выстраивании индивидуальной траектории обучения студентов или самостоятельной работы студентов и следование им;</w:t>
      </w:r>
    </w:p>
    <w:p w:rsidR="00A16DED" w:rsidRPr="0053418A" w:rsidRDefault="00A16DED" w:rsidP="00AB1E8C">
      <w:pPr>
        <w:pStyle w:val="a8"/>
        <w:numPr>
          <w:ilvl w:val="0"/>
          <w:numId w:val="29"/>
        </w:numPr>
        <w:spacing w:after="0"/>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стимулирование научной деятельности, исследовательских проектов студентов и преподавателей, практическое применение результатов интеллектуальной работы в сфере искусства, гуманитарных и социальных наук, и профессиональной деятельности;</w:t>
      </w:r>
    </w:p>
    <w:p w:rsidR="00A16DED" w:rsidRPr="0053418A" w:rsidRDefault="00A16DED" w:rsidP="00AB1E8C">
      <w:pPr>
        <w:pStyle w:val="a8"/>
        <w:numPr>
          <w:ilvl w:val="0"/>
          <w:numId w:val="29"/>
        </w:numPr>
        <w:spacing w:after="0"/>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 xml:space="preserve">разработка и установление стандартов и процедур отчетности в отношении этических норм и обязанностей студентов и преподавателей;  </w:t>
      </w:r>
    </w:p>
    <w:p w:rsidR="00A16DED" w:rsidRPr="0053418A" w:rsidRDefault="00A16DED" w:rsidP="00AB1E8C">
      <w:pPr>
        <w:pStyle w:val="a8"/>
        <w:numPr>
          <w:ilvl w:val="0"/>
          <w:numId w:val="29"/>
        </w:numPr>
        <w:spacing w:after="0"/>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непрерывное и академически ответственное участие в управлении посредством участия в работе комитетов и академической жизни университета;</w:t>
      </w:r>
    </w:p>
    <w:p w:rsidR="00A16DED" w:rsidRPr="0053418A" w:rsidRDefault="00A16DED" w:rsidP="00AB1E8C">
      <w:pPr>
        <w:pStyle w:val="a8"/>
        <w:numPr>
          <w:ilvl w:val="0"/>
          <w:numId w:val="29"/>
        </w:numPr>
        <w:spacing w:after="0"/>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проведение консультаций для студентов относительно требований направления, обязательных и элективных курсов, а также требований к выпуску;</w:t>
      </w:r>
    </w:p>
    <w:p w:rsidR="00A16DED" w:rsidRPr="0053418A" w:rsidRDefault="00A16DED" w:rsidP="00AB1E8C">
      <w:pPr>
        <w:pStyle w:val="a8"/>
        <w:numPr>
          <w:ilvl w:val="0"/>
          <w:numId w:val="29"/>
        </w:numPr>
        <w:spacing w:after="0"/>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разработка силлабусов курсов. Каждый силлабус должен включать предполагаемые цели и результаты обучения, и критерии соответствия этим результатам;</w:t>
      </w:r>
    </w:p>
    <w:p w:rsidR="00A16DED" w:rsidRPr="0053418A" w:rsidRDefault="00A16DED" w:rsidP="00AB1E8C">
      <w:pPr>
        <w:pStyle w:val="a8"/>
        <w:numPr>
          <w:ilvl w:val="0"/>
          <w:numId w:val="29"/>
        </w:numPr>
        <w:spacing w:after="0"/>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 xml:space="preserve">привитие студентам навыков самостоятельной работы и ответственности в процессе обучения; </w:t>
      </w:r>
    </w:p>
    <w:p w:rsidR="00A16DED" w:rsidRPr="0053418A" w:rsidRDefault="00A16DED" w:rsidP="00AB1E8C">
      <w:pPr>
        <w:pStyle w:val="a8"/>
        <w:numPr>
          <w:ilvl w:val="0"/>
          <w:numId w:val="29"/>
        </w:numPr>
        <w:spacing w:after="0"/>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проведение внеаудиторной работы со студентами;</w:t>
      </w:r>
    </w:p>
    <w:p w:rsidR="00A16DED" w:rsidRPr="0053418A" w:rsidRDefault="00A16DED" w:rsidP="00AB1E8C">
      <w:pPr>
        <w:pStyle w:val="a8"/>
        <w:numPr>
          <w:ilvl w:val="0"/>
          <w:numId w:val="29"/>
        </w:numPr>
        <w:spacing w:after="0"/>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 xml:space="preserve">строгое следование академическому календарю;  </w:t>
      </w:r>
    </w:p>
    <w:p w:rsidR="00A16DED" w:rsidRPr="0053418A" w:rsidRDefault="00A16DED" w:rsidP="00AB1E8C">
      <w:pPr>
        <w:pStyle w:val="a8"/>
        <w:numPr>
          <w:ilvl w:val="0"/>
          <w:numId w:val="29"/>
        </w:numPr>
        <w:spacing w:after="0"/>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оказание помощи студентам в поиске дополнительных материалов;</w:t>
      </w:r>
    </w:p>
    <w:p w:rsidR="00A16DED" w:rsidRPr="0053418A" w:rsidRDefault="00A16DED" w:rsidP="00AB1E8C">
      <w:pPr>
        <w:pStyle w:val="a8"/>
        <w:numPr>
          <w:ilvl w:val="0"/>
          <w:numId w:val="29"/>
        </w:numPr>
        <w:spacing w:after="0"/>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вовлечение студентов в решение вопросов, влияющих на преподавание, консультирование и оценивание студентов. Это вовлечение, как правило, происходит посредством предоставления информации по курсу в силлабусах, консультирование и оценивание преподавателей студентами, на которых происходит обсуждение определенных проблем, планов или предложений;</w:t>
      </w:r>
    </w:p>
    <w:p w:rsidR="00A16DED" w:rsidRPr="0053418A" w:rsidRDefault="00A16DED" w:rsidP="00AB1E8C">
      <w:pPr>
        <w:pStyle w:val="a8"/>
        <w:numPr>
          <w:ilvl w:val="0"/>
          <w:numId w:val="29"/>
        </w:numPr>
        <w:spacing w:after="0"/>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оказание студентам поддержки в соблюдении установленных сроков регистрации на учебные курсы строго в соответствии с академическим календарем и только после того, как выбранные курсы будут согласованы с эдвайзером;</w:t>
      </w:r>
    </w:p>
    <w:p w:rsidR="00A16DED" w:rsidRPr="0053418A" w:rsidRDefault="00A16DED" w:rsidP="00AB1E8C">
      <w:pPr>
        <w:pStyle w:val="a8"/>
        <w:numPr>
          <w:ilvl w:val="0"/>
          <w:numId w:val="29"/>
        </w:numPr>
        <w:spacing w:after="0"/>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отслеживание того, чтобы выбранные курсы соответствовали требованиям общего образования и основной специализации студента;</w:t>
      </w:r>
    </w:p>
    <w:p w:rsidR="00A16DED" w:rsidRPr="0053418A" w:rsidRDefault="00A16DED" w:rsidP="00AB1E8C">
      <w:pPr>
        <w:pStyle w:val="a8"/>
        <w:numPr>
          <w:ilvl w:val="0"/>
          <w:numId w:val="29"/>
        </w:numPr>
        <w:spacing w:after="0"/>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 xml:space="preserve">участие в разработке учебно-методических материалов своего направления; </w:t>
      </w:r>
    </w:p>
    <w:p w:rsidR="00A16DED" w:rsidRPr="0053418A" w:rsidRDefault="00A16DED" w:rsidP="00AB1E8C">
      <w:pPr>
        <w:pStyle w:val="a8"/>
        <w:numPr>
          <w:ilvl w:val="0"/>
          <w:numId w:val="29"/>
        </w:numPr>
        <w:spacing w:after="0"/>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 xml:space="preserve">активное участие в научно-исследовательской, организационной и методической деятельности университета – в работе семинаров, конференций, заседаний направлений; </w:t>
      </w:r>
    </w:p>
    <w:p w:rsidR="00A16DED" w:rsidRPr="0053418A" w:rsidRDefault="00A16DED" w:rsidP="00AB1E8C">
      <w:pPr>
        <w:pStyle w:val="a8"/>
        <w:numPr>
          <w:ilvl w:val="0"/>
          <w:numId w:val="29"/>
        </w:numPr>
        <w:spacing w:after="0"/>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проведение собственных научных исследований, а также методических разработок в соответствии с утверждённым планом;</w:t>
      </w:r>
    </w:p>
    <w:p w:rsidR="00A16DED" w:rsidRDefault="00A16DED" w:rsidP="00AB1E8C">
      <w:pPr>
        <w:pStyle w:val="a8"/>
        <w:numPr>
          <w:ilvl w:val="0"/>
          <w:numId w:val="29"/>
        </w:numPr>
        <w:spacing w:after="0"/>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 xml:space="preserve">обязательное посещение занятий своих коллег с последующей обратной связью; </w:t>
      </w:r>
    </w:p>
    <w:p w:rsidR="00A16DED" w:rsidRPr="0053418A" w:rsidRDefault="00A16DED" w:rsidP="00AB1E8C">
      <w:pPr>
        <w:pStyle w:val="a8"/>
        <w:numPr>
          <w:ilvl w:val="0"/>
          <w:numId w:val="29"/>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активное участие в процедуре самодиагностики, самооценивания/оценивания направлений, аккредитации образовательных программ;</w:t>
      </w:r>
    </w:p>
    <w:p w:rsidR="00A16DED" w:rsidRPr="0053418A" w:rsidRDefault="00A16DED" w:rsidP="00AB1E8C">
      <w:pPr>
        <w:pStyle w:val="a8"/>
        <w:numPr>
          <w:ilvl w:val="0"/>
          <w:numId w:val="29"/>
        </w:numPr>
        <w:spacing w:after="0"/>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 xml:space="preserve">проведение всей работы профессионально и в соответствии с существующими этическими нормами. </w:t>
      </w:r>
    </w:p>
    <w:p w:rsidR="00A16DED" w:rsidRPr="00126D81" w:rsidRDefault="00A16DED" w:rsidP="00A16DED">
      <w:pPr>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lastRenderedPageBreak/>
        <w:t>В целом, обязанности преподавателей состоят в эффективном обучении студентов. Преподаватели также участвуют в работе комитетов и сотрудничают со своими коллегами по программе в рамках деятельности непосредственно направления. Преподаватели должны помнить, что вся информация относительно работы студентов и их оценок является конфиденциальной.</w:t>
      </w:r>
    </w:p>
    <w:p w:rsidR="00A16DED" w:rsidRPr="0053418A" w:rsidRDefault="00A16DED" w:rsidP="00A16DED">
      <w:pPr>
        <w:jc w:val="both"/>
        <w:rPr>
          <w:rFonts w:ascii="Times New Roman" w:hAnsi="Times New Roman" w:cs="Times New Roman"/>
          <w:b/>
          <w:sz w:val="24"/>
          <w:szCs w:val="24"/>
          <w:lang w:val="ru-RU"/>
        </w:rPr>
      </w:pPr>
      <w:r w:rsidRPr="0053418A">
        <w:rPr>
          <w:rFonts w:ascii="Times New Roman" w:hAnsi="Times New Roman" w:cs="Times New Roman"/>
          <w:b/>
          <w:sz w:val="24"/>
          <w:szCs w:val="24"/>
          <w:lang w:val="ru-RU"/>
        </w:rPr>
        <w:t>Возможности профессионального роста преподавателей и сотрудников</w:t>
      </w:r>
    </w:p>
    <w:p w:rsidR="00A16DED" w:rsidRPr="00A16DED" w:rsidRDefault="00A16DED" w:rsidP="00AB1E8C">
      <w:pPr>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Преподаватели имеют возможность принимать участие в работе научных и научно-методических семинаров и специальных обучающих тренингах на постоянной основе в Кыргызстане и при надлежащем обосновании, за рубежом на средства университета, а также грантов различных организаций и агентств. Информация о них отправляется на адрес глав направлений и содержится на ресурсах МУЦА в открытом доступе.</w:t>
      </w:r>
      <w:r>
        <w:rPr>
          <w:rFonts w:ascii="Times New Roman" w:hAnsi="Times New Roman" w:cs="Times New Roman"/>
          <w:sz w:val="24"/>
          <w:szCs w:val="24"/>
          <w:lang w:val="ru-RU"/>
        </w:rPr>
        <w:t xml:space="preserve"> Кроме того, университет предоставляет преподавателям и сотрудникам возможность профессионального развития на непрерывной основе посредством организации ориентационных семинаров в начале каждого семестра, а также ежемесячных семинаров/вебинаров, приводящихся каждым направлением. По результатам этих мероприятий формируется портфолио, в которых собираются материалы, помогающие преподавателям улучшать методику преподавания и оценивания.  </w:t>
      </w:r>
    </w:p>
    <w:p w:rsidR="008055C1" w:rsidRDefault="00126D81" w:rsidP="00547D04">
      <w:pPr>
        <w:spacing w:after="0"/>
        <w:jc w:val="both"/>
        <w:rPr>
          <w:rFonts w:ascii="Times New Roman" w:hAnsi="Times New Roman" w:cs="Times New Roman"/>
          <w:sz w:val="24"/>
          <w:szCs w:val="24"/>
          <w:lang w:val="ru-RU"/>
        </w:rPr>
      </w:pPr>
      <w:r w:rsidRPr="0053418A">
        <w:rPr>
          <w:rFonts w:ascii="Times New Roman" w:hAnsi="Times New Roman" w:cs="Times New Roman"/>
          <w:b/>
          <w:sz w:val="24"/>
          <w:szCs w:val="24"/>
          <w:lang w:val="ru-RU"/>
        </w:rPr>
        <w:t>Время работы университета</w:t>
      </w:r>
    </w:p>
    <w:p w:rsidR="00126D81" w:rsidRPr="00126D81" w:rsidRDefault="00126D81" w:rsidP="00547D04">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 xml:space="preserve">В университете установлены часы работы сотрудников с 8:30 до 17:30, 40-часовая рабочая неделя с понедельника по пятницу с часовым перерывом на обед, кроме государственных праздников и в соответствии с Трудовым кодексом Кыргызской Республики. </w:t>
      </w:r>
      <w:r w:rsidR="008055C1">
        <w:rPr>
          <w:rFonts w:ascii="Times New Roman" w:hAnsi="Times New Roman" w:cs="Times New Roman"/>
          <w:sz w:val="24"/>
          <w:szCs w:val="24"/>
          <w:lang w:val="ru-RU"/>
        </w:rPr>
        <w:t>Режим работы в период, когда университет переходит на онлайн</w:t>
      </w:r>
      <w:r w:rsidR="004F5C00">
        <w:rPr>
          <w:rFonts w:ascii="Times New Roman" w:hAnsi="Times New Roman" w:cs="Times New Roman"/>
          <w:sz w:val="24"/>
          <w:szCs w:val="24"/>
          <w:lang w:val="ru-RU"/>
        </w:rPr>
        <w:t xml:space="preserve">/удаленное </w:t>
      </w:r>
      <w:r w:rsidR="008055C1">
        <w:rPr>
          <w:rFonts w:ascii="Times New Roman" w:hAnsi="Times New Roman" w:cs="Times New Roman"/>
          <w:sz w:val="24"/>
          <w:szCs w:val="24"/>
          <w:lang w:val="ru-RU"/>
        </w:rPr>
        <w:t xml:space="preserve">обучение, регулируется </w:t>
      </w:r>
      <w:r w:rsidR="00547D04">
        <w:rPr>
          <w:rFonts w:ascii="Times New Roman" w:hAnsi="Times New Roman" w:cs="Times New Roman"/>
          <w:sz w:val="24"/>
          <w:szCs w:val="24"/>
          <w:lang w:val="ru-RU"/>
        </w:rPr>
        <w:t>п</w:t>
      </w:r>
      <w:r w:rsidR="008055C1">
        <w:rPr>
          <w:rFonts w:ascii="Times New Roman" w:hAnsi="Times New Roman" w:cs="Times New Roman"/>
          <w:sz w:val="24"/>
          <w:szCs w:val="24"/>
          <w:lang w:val="ru-RU"/>
        </w:rPr>
        <w:t xml:space="preserve">оложением </w:t>
      </w:r>
      <w:r w:rsidR="00547D04">
        <w:rPr>
          <w:rFonts w:ascii="Times New Roman" w:hAnsi="Times New Roman" w:cs="Times New Roman"/>
          <w:sz w:val="24"/>
          <w:szCs w:val="24"/>
          <w:lang w:val="ru-RU"/>
        </w:rPr>
        <w:t>«О</w:t>
      </w:r>
      <w:r w:rsidR="008055C1">
        <w:rPr>
          <w:rFonts w:ascii="Times New Roman" w:hAnsi="Times New Roman" w:cs="Times New Roman"/>
          <w:sz w:val="24"/>
          <w:szCs w:val="24"/>
          <w:lang w:val="ru-RU"/>
        </w:rPr>
        <w:t>б онлайн обучении</w:t>
      </w:r>
      <w:r w:rsidR="000629E6">
        <w:rPr>
          <w:rFonts w:ascii="Times New Roman" w:hAnsi="Times New Roman" w:cs="Times New Roman"/>
          <w:sz w:val="24"/>
          <w:szCs w:val="24"/>
          <w:lang w:val="ru-RU"/>
        </w:rPr>
        <w:t xml:space="preserve"> в МУЦА</w:t>
      </w:r>
      <w:r w:rsidR="008055C1">
        <w:rPr>
          <w:rFonts w:ascii="Times New Roman" w:hAnsi="Times New Roman" w:cs="Times New Roman"/>
          <w:sz w:val="24"/>
          <w:szCs w:val="24"/>
          <w:lang w:val="ru-RU"/>
        </w:rPr>
        <w:t>».</w:t>
      </w:r>
    </w:p>
    <w:p w:rsidR="00547D04" w:rsidRDefault="00547D04" w:rsidP="0053418A">
      <w:pPr>
        <w:spacing w:after="0"/>
        <w:jc w:val="both"/>
        <w:rPr>
          <w:rFonts w:ascii="Times New Roman" w:hAnsi="Times New Roman" w:cs="Times New Roman"/>
          <w:b/>
          <w:sz w:val="24"/>
          <w:szCs w:val="24"/>
          <w:lang w:val="ru-RU"/>
        </w:rPr>
      </w:pPr>
    </w:p>
    <w:p w:rsidR="00126D81" w:rsidRPr="0053418A" w:rsidRDefault="00126D81" w:rsidP="0053418A">
      <w:pPr>
        <w:spacing w:after="0"/>
        <w:jc w:val="both"/>
        <w:rPr>
          <w:rFonts w:ascii="Times New Roman" w:hAnsi="Times New Roman" w:cs="Times New Roman"/>
          <w:b/>
          <w:sz w:val="24"/>
          <w:szCs w:val="24"/>
          <w:lang w:val="ru-RU"/>
        </w:rPr>
      </w:pPr>
      <w:r w:rsidRPr="0053418A">
        <w:rPr>
          <w:rFonts w:ascii="Times New Roman" w:hAnsi="Times New Roman" w:cs="Times New Roman"/>
          <w:b/>
          <w:sz w:val="24"/>
          <w:szCs w:val="24"/>
          <w:lang w:val="ru-RU"/>
        </w:rPr>
        <w:t xml:space="preserve">Предоставление отпуска </w:t>
      </w:r>
      <w:r w:rsidR="008055C1">
        <w:rPr>
          <w:rFonts w:ascii="Times New Roman" w:hAnsi="Times New Roman" w:cs="Times New Roman"/>
          <w:b/>
          <w:sz w:val="24"/>
          <w:szCs w:val="24"/>
          <w:lang w:val="ru-RU"/>
        </w:rPr>
        <w:t>сотрудникам</w:t>
      </w:r>
      <w:r w:rsidRPr="0053418A">
        <w:rPr>
          <w:rFonts w:ascii="Times New Roman" w:hAnsi="Times New Roman" w:cs="Times New Roman"/>
          <w:b/>
          <w:sz w:val="24"/>
          <w:szCs w:val="24"/>
          <w:lang w:val="ru-RU"/>
        </w:rPr>
        <w:t xml:space="preserve"> и </w:t>
      </w:r>
      <w:r w:rsidR="008055C1">
        <w:rPr>
          <w:rFonts w:ascii="Times New Roman" w:hAnsi="Times New Roman" w:cs="Times New Roman"/>
          <w:b/>
          <w:sz w:val="24"/>
          <w:szCs w:val="24"/>
          <w:lang w:val="ru-RU"/>
        </w:rPr>
        <w:t>преподавателям</w:t>
      </w:r>
    </w:p>
    <w:p w:rsidR="00126D81" w:rsidRPr="00126D81" w:rsidRDefault="00126D81" w:rsidP="0053418A">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В соответствии с действующим трудовым законодательством Кыргызской Республики сотрудникам и преподавателям предоставляются различные виды отпусков, перечисленные ниже:</w:t>
      </w:r>
    </w:p>
    <w:p w:rsidR="00126D81" w:rsidRPr="00126D81" w:rsidRDefault="00126D81" w:rsidP="0053418A">
      <w:pPr>
        <w:spacing w:after="0"/>
        <w:jc w:val="both"/>
        <w:rPr>
          <w:rFonts w:ascii="Times New Roman" w:hAnsi="Times New Roman" w:cs="Times New Roman"/>
          <w:sz w:val="24"/>
          <w:szCs w:val="24"/>
          <w:lang w:val="ru-RU"/>
        </w:rPr>
      </w:pPr>
    </w:p>
    <w:p w:rsidR="00126D81" w:rsidRPr="0053418A" w:rsidRDefault="00126D81" w:rsidP="0053418A">
      <w:pPr>
        <w:spacing w:after="0"/>
        <w:jc w:val="both"/>
        <w:rPr>
          <w:rFonts w:ascii="Times New Roman" w:hAnsi="Times New Roman" w:cs="Times New Roman"/>
          <w:b/>
          <w:sz w:val="24"/>
          <w:szCs w:val="24"/>
          <w:lang w:val="ru-RU"/>
        </w:rPr>
      </w:pPr>
      <w:r w:rsidRPr="0053418A">
        <w:rPr>
          <w:rFonts w:ascii="Times New Roman" w:hAnsi="Times New Roman" w:cs="Times New Roman"/>
          <w:b/>
          <w:sz w:val="24"/>
          <w:szCs w:val="24"/>
          <w:lang w:val="ru-RU"/>
        </w:rPr>
        <w:t>Ежегодный оплачиваемый отпуск</w:t>
      </w:r>
    </w:p>
    <w:p w:rsidR="00126D81" w:rsidRPr="00126D81" w:rsidRDefault="00126D81" w:rsidP="0053418A">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Всем штатным преподавателям (местным и иностранным предоставляется ежегодный оплачиваемый отпуск продолжительностью 56 календарных дней во время летних каникул в соответствии с утвержденным графиком отпусков.</w:t>
      </w:r>
    </w:p>
    <w:p w:rsidR="00126D81" w:rsidRPr="00126D81" w:rsidRDefault="00126D81" w:rsidP="0053418A">
      <w:pPr>
        <w:spacing w:after="0"/>
        <w:jc w:val="both"/>
        <w:rPr>
          <w:rFonts w:ascii="Times New Roman" w:hAnsi="Times New Roman" w:cs="Times New Roman"/>
          <w:sz w:val="24"/>
          <w:szCs w:val="24"/>
          <w:lang w:val="ru-RU"/>
        </w:rPr>
      </w:pPr>
    </w:p>
    <w:p w:rsidR="00126D81" w:rsidRPr="0053418A" w:rsidRDefault="00126D81" w:rsidP="0053418A">
      <w:pPr>
        <w:spacing w:after="0"/>
        <w:jc w:val="both"/>
        <w:rPr>
          <w:rFonts w:ascii="Times New Roman" w:hAnsi="Times New Roman" w:cs="Times New Roman"/>
          <w:b/>
          <w:sz w:val="24"/>
          <w:szCs w:val="24"/>
          <w:lang w:val="ru-RU"/>
        </w:rPr>
      </w:pPr>
      <w:r w:rsidRPr="0053418A">
        <w:rPr>
          <w:rFonts w:ascii="Times New Roman" w:hAnsi="Times New Roman" w:cs="Times New Roman"/>
          <w:b/>
          <w:sz w:val="24"/>
          <w:szCs w:val="24"/>
          <w:lang w:val="ru-RU"/>
        </w:rPr>
        <w:t>Ежегодный оплачиваемый отпуск сотрудников</w:t>
      </w:r>
    </w:p>
    <w:p w:rsidR="00126D81" w:rsidRPr="00126D81" w:rsidRDefault="00126D81" w:rsidP="0053418A">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Всем сотрудникам, в том числе главам направлений/программ, предоставляется ежегодный оплачиваемый отпуск в соответствии с графиком отпусков, равный 28 календарным дням. Сотрудник, проработавший в университете первый год, имеет право на ежегодный оплачиваемый отпуск после одиннадцати месяцев работы.</w:t>
      </w:r>
    </w:p>
    <w:p w:rsidR="00126D81" w:rsidRPr="00126D81" w:rsidRDefault="00126D81" w:rsidP="0053418A">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Отзыв из отпуска осуществляется только в случае крайней производственной необходимости с согласия администрации вуза и в случае, если продолжительность первой части отпуска составляет не менее 14 календарных дней.</w:t>
      </w:r>
    </w:p>
    <w:p w:rsidR="00126D81" w:rsidRPr="00126D81" w:rsidRDefault="00126D81" w:rsidP="0053418A">
      <w:pPr>
        <w:spacing w:after="0"/>
        <w:jc w:val="both"/>
        <w:rPr>
          <w:rFonts w:ascii="Times New Roman" w:hAnsi="Times New Roman" w:cs="Times New Roman"/>
          <w:sz w:val="24"/>
          <w:szCs w:val="24"/>
          <w:lang w:val="ru-RU"/>
        </w:rPr>
      </w:pPr>
    </w:p>
    <w:p w:rsidR="00126D81" w:rsidRPr="0053418A" w:rsidRDefault="00126D81" w:rsidP="00547D04">
      <w:pPr>
        <w:spacing w:after="0"/>
        <w:jc w:val="both"/>
        <w:rPr>
          <w:rFonts w:ascii="Times New Roman" w:hAnsi="Times New Roman" w:cs="Times New Roman"/>
          <w:b/>
          <w:sz w:val="24"/>
          <w:szCs w:val="24"/>
          <w:lang w:val="ru-RU"/>
        </w:rPr>
      </w:pPr>
      <w:r w:rsidRPr="0053418A">
        <w:rPr>
          <w:rFonts w:ascii="Times New Roman" w:hAnsi="Times New Roman" w:cs="Times New Roman"/>
          <w:b/>
          <w:sz w:val="24"/>
          <w:szCs w:val="24"/>
          <w:lang w:val="ru-RU"/>
        </w:rPr>
        <w:t>Творческий (академический) отпуск</w:t>
      </w:r>
    </w:p>
    <w:p w:rsidR="00126D81" w:rsidRPr="00126D81" w:rsidRDefault="00126D81" w:rsidP="00547D04">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lastRenderedPageBreak/>
        <w:t>В соответствии с законодательством Кыргызской Республики штатным преподавателям, работающим полный рабочий день, предоставляется творческий отпуск для подготовки к защите диссертаций или иных научных трудов. При подтверждении назначенной соискателю даты защиты докторской или кандидатской диссертации предоставляется бумажная копия диссертации, автореферат и официальное письмо-подтверждение от диссертационного совета. Максимальный срок творческого отпуска для подготовки к защите докторской или кандидатской диссертации - 1 месяц.</w:t>
      </w:r>
    </w:p>
    <w:p w:rsidR="00126D81" w:rsidRPr="00126D81" w:rsidRDefault="00126D81" w:rsidP="000275B7">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Для получения отпуска необходимо подать заявление главе академического направления, который, в свою очередь, должен подготовить служебную записку вице-президенту по академическим вопросам и стратегическому планированию. Заявление с рекомендацией руководителя направляется вице-президенту по академическим вопросам и стратегическому планированию, а затем президенту университета, который утверждает все академические отпуска.</w:t>
      </w:r>
    </w:p>
    <w:p w:rsidR="00126D81" w:rsidRPr="00126D81" w:rsidRDefault="00126D81" w:rsidP="000275B7">
      <w:pPr>
        <w:spacing w:after="0"/>
        <w:jc w:val="both"/>
        <w:rPr>
          <w:rFonts w:ascii="Times New Roman" w:hAnsi="Times New Roman" w:cs="Times New Roman"/>
          <w:sz w:val="24"/>
          <w:szCs w:val="24"/>
          <w:lang w:val="ru-RU"/>
        </w:rPr>
      </w:pPr>
    </w:p>
    <w:p w:rsidR="00126D81" w:rsidRPr="0053418A" w:rsidRDefault="00126D81" w:rsidP="000275B7">
      <w:pPr>
        <w:spacing w:after="0"/>
        <w:jc w:val="both"/>
        <w:rPr>
          <w:rFonts w:ascii="Times New Roman" w:hAnsi="Times New Roman" w:cs="Times New Roman"/>
          <w:b/>
          <w:sz w:val="24"/>
          <w:szCs w:val="24"/>
          <w:lang w:val="ru-RU"/>
        </w:rPr>
      </w:pPr>
      <w:r w:rsidRPr="0053418A">
        <w:rPr>
          <w:rFonts w:ascii="Times New Roman" w:hAnsi="Times New Roman" w:cs="Times New Roman"/>
          <w:b/>
          <w:sz w:val="24"/>
          <w:szCs w:val="24"/>
          <w:lang w:val="ru-RU"/>
        </w:rPr>
        <w:t>Отпуск по беременности и родам</w:t>
      </w:r>
    </w:p>
    <w:p w:rsidR="00126D81" w:rsidRPr="00126D81" w:rsidRDefault="00126D81" w:rsidP="000275B7">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Для беременных женщин можно регулировать рабочую нагрузку в соответствии с их физическим состоянием таким образом, что они могут быть переведены на другую работу с меньшими физическими нагрузками. После прохождения обязательного диспансерного осмотра в медицинских учреждениях беременным сохраняется заработная плата в соответствии с их должностным окладом. Отправка их в командировки, на сверхурочную работу, работу в ночное время, в выходные и нерабочие праздничные дни разрешается в случаях, когда эта работа не запрещена по медицинским показаниям. Беременные женщины могут воспользоваться ежегодным трудовым отпуском в любое удобное время, им предоставляется отпуск по беременности и родам продолжительностью 70 календарных дней до родов и 56 дней после родов.</w:t>
      </w:r>
    </w:p>
    <w:p w:rsidR="00126D81" w:rsidRPr="00126D81" w:rsidRDefault="00126D81" w:rsidP="0053418A">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В соответствии с особенностями организации учебного процесса в вузе в автономном / онлайн-режиме беременные женщины при уходе в декретный отпуск заранее уведомляют своего непосредственного руководителя об уходе в отпуск. Получив на руки разрешение на отпуск по болезни, они обязаны сдать его в HR офис не позднее следующего дня после получения.</w:t>
      </w:r>
    </w:p>
    <w:p w:rsidR="00126D81" w:rsidRPr="00126D81" w:rsidRDefault="00126D81" w:rsidP="0053418A">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Решение о дальнейшем продолжении трудовой деятельности сотрудником остается на усмотрение администрации.</w:t>
      </w:r>
    </w:p>
    <w:p w:rsidR="00126D81" w:rsidRPr="00126D81" w:rsidRDefault="00126D81" w:rsidP="0053418A">
      <w:pPr>
        <w:spacing w:after="0"/>
        <w:jc w:val="both"/>
        <w:rPr>
          <w:rFonts w:ascii="Times New Roman" w:hAnsi="Times New Roman" w:cs="Times New Roman"/>
          <w:sz w:val="24"/>
          <w:szCs w:val="24"/>
          <w:lang w:val="ru-RU"/>
        </w:rPr>
      </w:pPr>
    </w:p>
    <w:p w:rsidR="00126D81" w:rsidRPr="0053418A" w:rsidRDefault="00126D81" w:rsidP="0053418A">
      <w:pPr>
        <w:spacing w:after="0"/>
        <w:jc w:val="both"/>
        <w:rPr>
          <w:rFonts w:ascii="Times New Roman" w:hAnsi="Times New Roman" w:cs="Times New Roman"/>
          <w:b/>
          <w:sz w:val="24"/>
          <w:szCs w:val="24"/>
          <w:lang w:val="ru-RU"/>
        </w:rPr>
      </w:pPr>
      <w:r w:rsidRPr="0053418A">
        <w:rPr>
          <w:rFonts w:ascii="Times New Roman" w:hAnsi="Times New Roman" w:cs="Times New Roman"/>
          <w:b/>
          <w:sz w:val="24"/>
          <w:szCs w:val="24"/>
          <w:lang w:val="ru-RU"/>
        </w:rPr>
        <w:t>Отпуск по уходу за детьми</w:t>
      </w:r>
    </w:p>
    <w:p w:rsidR="00126D81" w:rsidRPr="00126D81" w:rsidRDefault="00126D81" w:rsidP="0053418A">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Женщинам по их заявлению и на основании медицинского заключения предоставляется отпуск по беременности и родам продолжительностью 70 календарных дней до родов и 56 календарных дней после родов.</w:t>
      </w:r>
    </w:p>
    <w:p w:rsidR="002921AE" w:rsidRDefault="002921AE" w:rsidP="00547D04">
      <w:pPr>
        <w:spacing w:after="0"/>
        <w:jc w:val="both"/>
        <w:rPr>
          <w:rFonts w:ascii="Times New Roman" w:hAnsi="Times New Roman" w:cs="Times New Roman"/>
          <w:b/>
          <w:sz w:val="24"/>
          <w:szCs w:val="24"/>
          <w:lang w:val="ru-RU"/>
        </w:rPr>
      </w:pPr>
    </w:p>
    <w:p w:rsidR="00126D81" w:rsidRPr="0053418A" w:rsidRDefault="00126D81" w:rsidP="00547D04">
      <w:pPr>
        <w:spacing w:after="0"/>
        <w:jc w:val="both"/>
        <w:rPr>
          <w:rFonts w:ascii="Times New Roman" w:hAnsi="Times New Roman" w:cs="Times New Roman"/>
          <w:b/>
          <w:sz w:val="24"/>
          <w:szCs w:val="24"/>
          <w:lang w:val="ru-RU"/>
        </w:rPr>
      </w:pPr>
      <w:r w:rsidRPr="0053418A">
        <w:rPr>
          <w:rFonts w:ascii="Times New Roman" w:hAnsi="Times New Roman" w:cs="Times New Roman"/>
          <w:b/>
          <w:sz w:val="24"/>
          <w:szCs w:val="24"/>
          <w:lang w:val="ru-RU"/>
        </w:rPr>
        <w:t>Неоплачиваемый отпуск</w:t>
      </w:r>
    </w:p>
    <w:p w:rsidR="00126D81" w:rsidRPr="00126D81" w:rsidRDefault="00126D81" w:rsidP="00547D04">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Сотрудникам по письменному заявлению может быть предоставлен отпуск без сохранения заработной платы по семейным и другим уважительным причинам.</w:t>
      </w:r>
    </w:p>
    <w:p w:rsidR="00126D81" w:rsidRPr="00126D81" w:rsidRDefault="00126D81" w:rsidP="0053418A">
      <w:pPr>
        <w:spacing w:after="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Продолжительность неоплачиваемого отпуска определяется в соответствии со взаимным соглашением сторон, но не более срока, установленного Трудовым кодексом Кыргызской Республики (статья 133 ТР КР).</w:t>
      </w:r>
    </w:p>
    <w:p w:rsidR="00126D81" w:rsidRPr="00126D81" w:rsidRDefault="00126D81" w:rsidP="0053418A">
      <w:pPr>
        <w:spacing w:after="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lastRenderedPageBreak/>
        <w:t>- сотрудникам - в случае рождения ребенка, регистрации брака, смерти близких родственников - до 5 календарных дней.</w:t>
      </w:r>
    </w:p>
    <w:p w:rsidR="00126D81" w:rsidRDefault="00126D81" w:rsidP="0053418A">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В период пребывания сотрудника в отпуске без сохранения заработной платы его место работы сохраняется за ним.</w:t>
      </w:r>
    </w:p>
    <w:p w:rsidR="00A16DED" w:rsidRDefault="00A16DED" w:rsidP="00A16DED">
      <w:pPr>
        <w:spacing w:after="0"/>
        <w:jc w:val="both"/>
        <w:rPr>
          <w:rFonts w:ascii="Times New Roman" w:hAnsi="Times New Roman" w:cs="Times New Roman"/>
          <w:sz w:val="24"/>
          <w:szCs w:val="24"/>
          <w:lang w:val="ru-RU"/>
        </w:rPr>
      </w:pPr>
    </w:p>
    <w:p w:rsidR="00A16DED" w:rsidRPr="00A16DED" w:rsidRDefault="00A16DED" w:rsidP="00A16DED">
      <w:pPr>
        <w:spacing w:after="0"/>
        <w:jc w:val="both"/>
        <w:rPr>
          <w:rFonts w:ascii="Times New Roman" w:hAnsi="Times New Roman" w:cs="Times New Roman"/>
          <w:b/>
          <w:bCs/>
          <w:sz w:val="24"/>
          <w:szCs w:val="24"/>
          <w:lang w:val="ru-RU"/>
        </w:rPr>
      </w:pPr>
      <w:r w:rsidRPr="00A16DED">
        <w:rPr>
          <w:rFonts w:ascii="Times New Roman" w:hAnsi="Times New Roman" w:cs="Times New Roman"/>
          <w:b/>
          <w:bCs/>
          <w:sz w:val="24"/>
          <w:szCs w:val="24"/>
          <w:lang w:val="ru-RU"/>
        </w:rPr>
        <w:t>Транспортировка</w:t>
      </w:r>
    </w:p>
    <w:p w:rsidR="00126D81" w:rsidRPr="00126D81" w:rsidRDefault="00126D81" w:rsidP="0053418A">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 xml:space="preserve">Университет берет на себя доставку преподавателей </w:t>
      </w:r>
      <w:r w:rsidR="00A16DED">
        <w:rPr>
          <w:rFonts w:ascii="Times New Roman" w:hAnsi="Times New Roman" w:cs="Times New Roman"/>
          <w:sz w:val="24"/>
          <w:szCs w:val="24"/>
          <w:lang w:val="ru-RU"/>
        </w:rPr>
        <w:t xml:space="preserve">из Бишкека </w:t>
      </w:r>
      <w:r w:rsidRPr="00126D81">
        <w:rPr>
          <w:rFonts w:ascii="Times New Roman" w:hAnsi="Times New Roman" w:cs="Times New Roman"/>
          <w:sz w:val="24"/>
          <w:szCs w:val="24"/>
          <w:lang w:val="ru-RU"/>
        </w:rPr>
        <w:t xml:space="preserve">в Токмок и обратно. Для этого введена система регистрации на транспорт, по которой преподаватели и сотрудники </w:t>
      </w:r>
      <w:r w:rsidR="00A16DED">
        <w:rPr>
          <w:rFonts w:ascii="Times New Roman" w:hAnsi="Times New Roman" w:cs="Times New Roman"/>
          <w:sz w:val="24"/>
          <w:szCs w:val="24"/>
          <w:lang w:val="ru-RU"/>
        </w:rPr>
        <w:t>за</w:t>
      </w:r>
      <w:r w:rsidRPr="00126D81">
        <w:rPr>
          <w:rFonts w:ascii="Times New Roman" w:hAnsi="Times New Roman" w:cs="Times New Roman"/>
          <w:sz w:val="24"/>
          <w:szCs w:val="24"/>
          <w:lang w:val="ru-RU"/>
        </w:rPr>
        <w:t xml:space="preserve"> день </w:t>
      </w:r>
      <w:r w:rsidR="00A16DED">
        <w:rPr>
          <w:rFonts w:ascii="Times New Roman" w:hAnsi="Times New Roman" w:cs="Times New Roman"/>
          <w:sz w:val="24"/>
          <w:szCs w:val="24"/>
          <w:lang w:val="ru-RU"/>
        </w:rPr>
        <w:t xml:space="preserve">до </w:t>
      </w:r>
      <w:r w:rsidRPr="00126D81">
        <w:rPr>
          <w:rFonts w:ascii="Times New Roman" w:hAnsi="Times New Roman" w:cs="Times New Roman"/>
          <w:sz w:val="24"/>
          <w:szCs w:val="24"/>
          <w:lang w:val="ru-RU"/>
        </w:rPr>
        <w:t xml:space="preserve">приезда обязаны регистрироваться на специально созданной странице </w:t>
      </w:r>
      <w:r w:rsidRPr="0053418A">
        <w:rPr>
          <w:rFonts w:ascii="Times New Roman" w:hAnsi="Times New Roman" w:cs="Times New Roman"/>
          <w:b/>
          <w:i/>
          <w:sz w:val="24"/>
          <w:szCs w:val="24"/>
          <w:lang w:val="ru-RU"/>
        </w:rPr>
        <w:t>transport.kg.</w:t>
      </w:r>
    </w:p>
    <w:p w:rsidR="00A16DED" w:rsidRDefault="00A16DED" w:rsidP="00547D04">
      <w:pPr>
        <w:jc w:val="both"/>
        <w:rPr>
          <w:rFonts w:ascii="Times New Roman" w:hAnsi="Times New Roman" w:cs="Times New Roman"/>
          <w:b/>
          <w:sz w:val="24"/>
          <w:szCs w:val="24"/>
          <w:lang w:val="ru-RU"/>
        </w:rPr>
      </w:pPr>
    </w:p>
    <w:p w:rsidR="00047CE7" w:rsidRPr="00D6676E" w:rsidRDefault="00126D81" w:rsidP="0040595D">
      <w:pPr>
        <w:pStyle w:val="2"/>
      </w:pPr>
      <w:bookmarkStart w:id="32" w:name="_Toc65483770"/>
      <w:r w:rsidRPr="0053418A">
        <w:t>ОТДЕЛЫ И ЦЕНТРЫ</w:t>
      </w:r>
      <w:r w:rsidRPr="0053418A">
        <w:rPr>
          <w:rStyle w:val="a5"/>
          <w:sz w:val="24"/>
        </w:rPr>
        <w:footnoteReference w:id="4"/>
      </w:r>
      <w:bookmarkEnd w:id="32"/>
    </w:p>
    <w:p w:rsidR="00126D81" w:rsidRPr="002545FB" w:rsidRDefault="00126D81" w:rsidP="0040595D">
      <w:pPr>
        <w:pStyle w:val="3"/>
      </w:pPr>
      <w:bookmarkStart w:id="33" w:name="_Toc65483771"/>
      <w:r w:rsidRPr="002545FB">
        <w:t>Registrar</w:t>
      </w:r>
      <w:r w:rsidR="00874255">
        <w:rPr>
          <w:lang w:val="en-US"/>
        </w:rPr>
        <w:t xml:space="preserve"> </w:t>
      </w:r>
      <w:r w:rsidRPr="002545FB">
        <w:t>Office - учебная часть</w:t>
      </w:r>
      <w:bookmarkEnd w:id="33"/>
    </w:p>
    <w:p w:rsidR="00126D81" w:rsidRPr="00126D81" w:rsidRDefault="00126D81" w:rsidP="0053418A">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 xml:space="preserve">Структурное подразделение, центр всей академической работы вуза, организующий учебный процесс, мониторинг учебной деятельности, отвечающий за академический календарь и мониторинг его выполнения, осуществляющий составление, сбор и хранение документов студентов, ведение личных дел студентов, включая транскрипты и оформление документов при выпуске. Учебная часть отвечает за информацию и материалы по регистрации студентов, обработку результатов регистрации на курсы, преподаваемые в МУЦА,    осуществляющая управление учебным процессом посредством координации академической и методической деятельности, сбора, обработки, анализа </w:t>
      </w:r>
      <w:r w:rsidR="00E274A4">
        <w:rPr>
          <w:rFonts w:ascii="Times New Roman" w:hAnsi="Times New Roman" w:cs="Times New Roman"/>
          <w:sz w:val="24"/>
          <w:szCs w:val="24"/>
          <w:lang w:val="ru-RU"/>
        </w:rPr>
        <w:t xml:space="preserve">и предоставления руководству университета </w:t>
      </w:r>
      <w:r w:rsidRPr="00126D81">
        <w:rPr>
          <w:rFonts w:ascii="Times New Roman" w:hAnsi="Times New Roman" w:cs="Times New Roman"/>
          <w:sz w:val="24"/>
          <w:szCs w:val="24"/>
          <w:lang w:val="ru-RU"/>
        </w:rPr>
        <w:t>информации о контингенте студентов, учебных планах и программах для принятия оптимальных управленческих решений и повышения качества образовательных услуг</w:t>
      </w:r>
      <w:r w:rsidR="00E274A4">
        <w:rPr>
          <w:rFonts w:ascii="Times New Roman" w:hAnsi="Times New Roman" w:cs="Times New Roman"/>
          <w:sz w:val="24"/>
          <w:szCs w:val="24"/>
          <w:lang w:val="ru-RU"/>
        </w:rPr>
        <w:t>. Отдел</w:t>
      </w:r>
      <w:r w:rsidRPr="00126D81">
        <w:rPr>
          <w:rFonts w:ascii="Times New Roman" w:hAnsi="Times New Roman" w:cs="Times New Roman"/>
          <w:sz w:val="24"/>
          <w:szCs w:val="24"/>
          <w:lang w:val="ru-RU"/>
        </w:rPr>
        <w:t xml:space="preserve"> занимается регистрацией всей истории учебных достижений студентов и обеспечивает организацию всех видов мониторинга процесса и результатов обучения и расчет его академического рейтинга в условиях кредитной технологии обучения. </w:t>
      </w:r>
    </w:p>
    <w:p w:rsidR="0053418A" w:rsidRDefault="00126D81" w:rsidP="00547D04">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Отдел непосредственно работает с главами направлений, преподавателями и студентами по решению всех вопросов, связанных с академической деятельностью: планированию и организации учебного процесса и контроля за ним, а также регистрации учебных достижений студентов.</w:t>
      </w:r>
    </w:p>
    <w:p w:rsidR="00AA34D9" w:rsidRDefault="00AA34D9" w:rsidP="00547D04">
      <w:pPr>
        <w:spacing w:after="0"/>
        <w:ind w:firstLine="720"/>
        <w:jc w:val="both"/>
        <w:rPr>
          <w:rFonts w:ascii="Times New Roman" w:hAnsi="Times New Roman" w:cs="Times New Roman"/>
          <w:sz w:val="24"/>
          <w:szCs w:val="24"/>
          <w:lang w:val="ru-RU"/>
        </w:rPr>
      </w:pPr>
    </w:p>
    <w:p w:rsidR="00126D81" w:rsidRPr="002545FB" w:rsidRDefault="00126D81" w:rsidP="0040595D">
      <w:pPr>
        <w:pStyle w:val="3"/>
      </w:pPr>
      <w:bookmarkStart w:id="34" w:name="_Toc65483772"/>
      <w:r w:rsidRPr="002545FB">
        <w:t>Отдел обеспечения качества в образовании</w:t>
      </w:r>
      <w:bookmarkEnd w:id="34"/>
    </w:p>
    <w:p w:rsidR="00126D81" w:rsidRPr="00126D81" w:rsidRDefault="00126D81" w:rsidP="0053418A">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Деятельность отдела направлена на мониторинг качества образования и содействие в повышении качества. МУЦА - единственный университет в стране, в котором регулярно проводятся исследования когнитивных и личностных характеристик, этического и интеллектуального развития каждого студента. В этом исследовании используются надежные инструменты, разработанные в ведущих университетах США. На основе результатов исследования оценивается развитие каждого студента, академических направлений и университета в целом, что</w:t>
      </w:r>
      <w:r w:rsidR="00874255" w:rsidRPr="00874255">
        <w:rPr>
          <w:rFonts w:ascii="Times New Roman" w:hAnsi="Times New Roman" w:cs="Times New Roman"/>
          <w:sz w:val="24"/>
          <w:szCs w:val="24"/>
          <w:lang w:val="ru-RU"/>
        </w:rPr>
        <w:t xml:space="preserve"> </w:t>
      </w:r>
      <w:r w:rsidRPr="00126D81">
        <w:rPr>
          <w:rFonts w:ascii="Times New Roman" w:hAnsi="Times New Roman" w:cs="Times New Roman"/>
          <w:sz w:val="24"/>
          <w:szCs w:val="24"/>
          <w:lang w:val="ru-RU"/>
        </w:rPr>
        <w:t xml:space="preserve">помогает студентам выстраивать индивидуальную траекторию </w:t>
      </w:r>
      <w:r w:rsidRPr="00126D81">
        <w:rPr>
          <w:rFonts w:ascii="Times New Roman" w:hAnsi="Times New Roman" w:cs="Times New Roman"/>
          <w:sz w:val="24"/>
          <w:szCs w:val="24"/>
          <w:lang w:val="ru-RU"/>
        </w:rPr>
        <w:lastRenderedPageBreak/>
        <w:t>обучения. Преподаватели и сотрудники регулярно получают информацию о результатах исследований студентов, которую они могут использовать для улучшения своей работы.</w:t>
      </w:r>
    </w:p>
    <w:p w:rsidR="00126D81" w:rsidRPr="00126D81" w:rsidRDefault="00126D81" w:rsidP="0053418A">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 xml:space="preserve">Отдел участвует в планировании, в работе с документацией по качеству, мониторингу и измерению качества, </w:t>
      </w:r>
      <w:r w:rsidR="00C2395A">
        <w:rPr>
          <w:rFonts w:ascii="Times New Roman" w:hAnsi="Times New Roman" w:cs="Times New Roman"/>
          <w:sz w:val="24"/>
          <w:szCs w:val="24"/>
          <w:lang w:val="ru-RU"/>
        </w:rPr>
        <w:t xml:space="preserve">координирует работу по </w:t>
      </w:r>
      <w:r w:rsidRPr="00126D81">
        <w:rPr>
          <w:rFonts w:ascii="Times New Roman" w:hAnsi="Times New Roman" w:cs="Times New Roman"/>
          <w:sz w:val="24"/>
          <w:szCs w:val="24"/>
          <w:lang w:val="ru-RU"/>
        </w:rPr>
        <w:t>проведению внутренних и внешних аудитов</w:t>
      </w:r>
      <w:r w:rsidR="00C2395A">
        <w:rPr>
          <w:rFonts w:ascii="Times New Roman" w:hAnsi="Times New Roman" w:cs="Times New Roman"/>
          <w:sz w:val="24"/>
          <w:szCs w:val="24"/>
          <w:lang w:val="ru-RU"/>
        </w:rPr>
        <w:t xml:space="preserve"> (в частности, в самодиагностике и самооценивании/оценивании академических направлений)</w:t>
      </w:r>
      <w:r w:rsidRPr="00126D81">
        <w:rPr>
          <w:rFonts w:ascii="Times New Roman" w:hAnsi="Times New Roman" w:cs="Times New Roman"/>
          <w:sz w:val="24"/>
          <w:szCs w:val="24"/>
          <w:lang w:val="ru-RU"/>
        </w:rPr>
        <w:t>, анализе данных, а также иных процессах по обеспечению качества.</w:t>
      </w:r>
    </w:p>
    <w:p w:rsidR="00126D81" w:rsidRDefault="00126D81" w:rsidP="0053418A">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 xml:space="preserve">Психическое и физическое благополучие студентов, преподавателей и сотрудников также является одним из наших приоритетов, поэтому мы стараемся создать дружескую, комфортную атмосферу для каждого члена сообщества. Наш профессиональный психолог, который входит в структуру отдела, работает со всеми, кому нужна помощь или поддержка. Деятельность психолога, основанная на соблюдении прав личности, направлена на оказание психологической поддержки студентам, преподавателям и сотрудникам в решении конкретных </w:t>
      </w:r>
      <w:r w:rsidR="00AA34D9" w:rsidRPr="00126D81">
        <w:rPr>
          <w:rFonts w:ascii="Times New Roman" w:hAnsi="Times New Roman" w:cs="Times New Roman"/>
          <w:sz w:val="24"/>
          <w:szCs w:val="24"/>
          <w:lang w:val="ru-RU"/>
        </w:rPr>
        <w:t>психоэмоциональных</w:t>
      </w:r>
      <w:r w:rsidRPr="00126D81">
        <w:rPr>
          <w:rFonts w:ascii="Times New Roman" w:hAnsi="Times New Roman" w:cs="Times New Roman"/>
          <w:sz w:val="24"/>
          <w:szCs w:val="24"/>
          <w:lang w:val="ru-RU"/>
        </w:rPr>
        <w:t xml:space="preserve"> проблем. </w:t>
      </w:r>
    </w:p>
    <w:p w:rsidR="005215E0" w:rsidRDefault="005215E0" w:rsidP="005215E0">
      <w:pPr>
        <w:spacing w:after="0"/>
        <w:jc w:val="both"/>
        <w:rPr>
          <w:rFonts w:ascii="Times New Roman" w:hAnsi="Times New Roman" w:cs="Times New Roman"/>
          <w:sz w:val="24"/>
          <w:szCs w:val="24"/>
          <w:lang w:val="ru-RU"/>
        </w:rPr>
      </w:pPr>
    </w:p>
    <w:p w:rsidR="005215E0" w:rsidRPr="002545FB" w:rsidRDefault="002545FB" w:rsidP="0040595D">
      <w:pPr>
        <w:pStyle w:val="3"/>
      </w:pPr>
      <w:bookmarkStart w:id="35" w:name="_Toc65483773"/>
      <w:r w:rsidRPr="002545FB">
        <w:t>HR офис</w:t>
      </w:r>
      <w:bookmarkEnd w:id="35"/>
    </w:p>
    <w:p w:rsidR="00126D81" w:rsidRPr="00126D81" w:rsidRDefault="00126D81" w:rsidP="002545FB">
      <w:pPr>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HR офис выполняет работу по организационно-техническому обеспечению административно-распорядительной деятельности руководства, ведет кадровое делопроизводство университета, участвует в процессе приема новых сотрудников. Именно с этим подразделением тесно работают все преподаватели и сотрудники, начиная с первых дней своей деятельности. HR отдел осуществляет оперативный, целевой поиск и подбор персонала; формирует и управляет базой данных преподавателей и сотрудников; разрабатывает локальные нормативные акты, положения, инструкции, направленные на описание, систематизацию и четкую регламентацию процессов управления персоналом; внедряет правила корпоративной культуры, содействует их поддержанию и развитию; организует профессиональную и психологическую адаптацию вновь прибывших специалистов, а также обучение соответствующим компетенциям; проводит самодиагностику, самооценивание и оценивание сотрудников и преподавателей; разрабатывает и внедряет эффективные методы управления персоналом: оказывает помощь при разрешении конфликтов; организует работу по предупреждению воздействия стрессовых ситуаций; участвует в создании комфортных условий труда; организует процесс профессионального развития сотрудников, проведения и мон</w:t>
      </w:r>
      <w:r w:rsidR="002545FB">
        <w:rPr>
          <w:rFonts w:ascii="Times New Roman" w:hAnsi="Times New Roman" w:cs="Times New Roman"/>
          <w:sz w:val="24"/>
          <w:szCs w:val="24"/>
          <w:lang w:val="ru-RU"/>
        </w:rPr>
        <w:t>иторинга семинаров и тренингов.</w:t>
      </w:r>
    </w:p>
    <w:p w:rsidR="00126D81" w:rsidRPr="002545FB" w:rsidRDefault="00126D81" w:rsidP="0040595D">
      <w:pPr>
        <w:pStyle w:val="3"/>
      </w:pPr>
      <w:bookmarkStart w:id="36" w:name="_Toc65483774"/>
      <w:r w:rsidRPr="002545FB">
        <w:t>Отдел по студенческим и административно-хозяйственным вопросам</w:t>
      </w:r>
      <w:bookmarkEnd w:id="36"/>
    </w:p>
    <w:p w:rsidR="00126D81" w:rsidRDefault="00126D81" w:rsidP="002545FB">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Занимается координацией организационной работы со студентами университета, поддерживая атмосферу творчества и взаимопонимания, препятствующей возникновению конфликтных ситуаций, и развивая творческий потенциал студентов. Повышение социальной ответственности студентов - цель каждого направления, и отдел помогает им в этом. Отдел направляет все усилия, чтобы образование в университете было более интересным, чтобы наши студенты стали образованными и культурными, высокопрофессиональными людьми, будущими лидерами нашего общества. Отдел также отвечает за организацию хозяйственной деятельности университета, материально-техническим обеспечением учебного процесса, руководит работой вспомогательного персонала.</w:t>
      </w:r>
    </w:p>
    <w:p w:rsidR="002545FB" w:rsidRDefault="002545FB" w:rsidP="005215E0">
      <w:pPr>
        <w:jc w:val="both"/>
        <w:rPr>
          <w:rFonts w:ascii="Times New Roman" w:hAnsi="Times New Roman" w:cs="Times New Roman"/>
          <w:b/>
          <w:sz w:val="24"/>
          <w:szCs w:val="24"/>
          <w:lang w:val="ru-RU"/>
        </w:rPr>
      </w:pPr>
    </w:p>
    <w:p w:rsidR="005215E0" w:rsidRPr="001D2A40" w:rsidRDefault="005215E0" w:rsidP="0040595D">
      <w:pPr>
        <w:pStyle w:val="3"/>
      </w:pPr>
      <w:bookmarkStart w:id="37" w:name="_Toc65483775"/>
      <w:r w:rsidRPr="001D2A40">
        <w:lastRenderedPageBreak/>
        <w:t xml:space="preserve">Отдел </w:t>
      </w:r>
      <w:r w:rsidR="002A689C" w:rsidRPr="001D2A40">
        <w:t>и</w:t>
      </w:r>
      <w:r w:rsidRPr="001D2A40">
        <w:t xml:space="preserve">нформационных </w:t>
      </w:r>
      <w:r w:rsidR="002A689C" w:rsidRPr="001D2A40">
        <w:t>т</w:t>
      </w:r>
      <w:r w:rsidRPr="001D2A40">
        <w:t>ехнологий</w:t>
      </w:r>
      <w:bookmarkEnd w:id="37"/>
    </w:p>
    <w:p w:rsidR="00126D81" w:rsidRDefault="00126D81" w:rsidP="002545FB">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Отдел информационных технологий руководит работой по информационному обеспечению образовательного процесса и организационной деятельности. Являясь «электронным сердцем» университета, отдел обеспечивает бесперебойную работу всей IT-инфраструктуры университета (сервера, локальные сети, компьютеры), управляет базами данных учетных записей сотрудников и студентов, осуществляет техническую поддержку пользователей. В распоряжении отдела находятся компьютеры, которыми могут пользоваться студенты и преподаватели. Преподаватели и сотрудники всегда могут обращаться в отдел за поддержкой в области информационных технологий.</w:t>
      </w:r>
    </w:p>
    <w:p w:rsidR="005215E0" w:rsidRDefault="005215E0" w:rsidP="005215E0">
      <w:pPr>
        <w:ind w:firstLine="720"/>
        <w:jc w:val="both"/>
        <w:rPr>
          <w:rFonts w:ascii="Times New Roman" w:hAnsi="Times New Roman" w:cs="Times New Roman"/>
          <w:sz w:val="24"/>
          <w:szCs w:val="24"/>
          <w:lang w:val="ru-RU"/>
        </w:rPr>
      </w:pPr>
    </w:p>
    <w:p w:rsidR="008055C1" w:rsidRPr="001D2A40" w:rsidRDefault="002A689C" w:rsidP="0040595D">
      <w:pPr>
        <w:pStyle w:val="3"/>
      </w:pPr>
      <w:bookmarkStart w:id="38" w:name="_Toc4573433"/>
      <w:bookmarkStart w:id="39" w:name="_Toc65483776"/>
      <w:r w:rsidRPr="001D2A40">
        <w:t>Отдел международных связей</w:t>
      </w:r>
      <w:bookmarkEnd w:id="38"/>
      <w:bookmarkEnd w:id="39"/>
    </w:p>
    <w:p w:rsidR="002A689C" w:rsidRPr="00F4173F" w:rsidRDefault="008055C1" w:rsidP="00BA49E4">
      <w:pPr>
        <w:ind w:firstLine="720"/>
        <w:jc w:val="both"/>
        <w:rPr>
          <w:rFonts w:ascii="Times New Roman" w:hAnsi="Times New Roman" w:cs="Times New Roman"/>
          <w:iCs/>
          <w:sz w:val="24"/>
          <w:lang w:val="ru-RU"/>
        </w:rPr>
      </w:pPr>
      <w:r w:rsidRPr="006D7DA8">
        <w:rPr>
          <w:rFonts w:ascii="Times New Roman" w:hAnsi="Times New Roman" w:cs="Times New Roman"/>
          <w:sz w:val="24"/>
          <w:lang w:val="ru-RU"/>
        </w:rPr>
        <w:t xml:space="preserve">Отдел </w:t>
      </w:r>
      <w:r w:rsidR="002A689C" w:rsidRPr="006D7DA8">
        <w:rPr>
          <w:rFonts w:ascii="Times New Roman" w:hAnsi="Times New Roman" w:cs="Times New Roman"/>
          <w:sz w:val="24"/>
          <w:lang w:val="ru-RU"/>
        </w:rPr>
        <w:t>осуществляет координацию международной деятельности и внешних связей МУЦА, работает над реализацией таких международных проектов, как «Укрепление «зеленой экономики» в трех странах Азии: Индия, Кыргызстан, Непал» в рамках программы Эразмус</w:t>
      </w:r>
      <w:r w:rsidR="002A689C" w:rsidRPr="006D7DA8">
        <w:rPr>
          <w:rFonts w:ascii="Times New Roman" w:hAnsi="Times New Roman" w:cs="Times New Roman"/>
          <w:sz w:val="24"/>
          <w:vertAlign w:val="subscript"/>
          <w:lang w:val="ru-RU"/>
        </w:rPr>
        <w:t xml:space="preserve">+ </w:t>
      </w:r>
      <w:r w:rsidR="002A689C" w:rsidRPr="006D7DA8">
        <w:rPr>
          <w:rFonts w:ascii="Times New Roman" w:hAnsi="Times New Roman" w:cs="Times New Roman"/>
          <w:sz w:val="24"/>
        </w:rPr>
        <w:t>EGEA</w:t>
      </w:r>
      <w:r w:rsidR="002A689C" w:rsidRPr="006D7DA8">
        <w:rPr>
          <w:rFonts w:ascii="Times New Roman" w:hAnsi="Times New Roman" w:cs="Times New Roman"/>
          <w:sz w:val="24"/>
          <w:lang w:val="ru-RU"/>
        </w:rPr>
        <w:t xml:space="preserve">, а также совместный с </w:t>
      </w:r>
      <w:r w:rsidR="002A689C" w:rsidRPr="006D7DA8">
        <w:rPr>
          <w:rFonts w:ascii="Times New Roman" w:hAnsi="Times New Roman" w:cs="Times New Roman"/>
          <w:sz w:val="24"/>
        </w:rPr>
        <w:t>NLA</w:t>
      </w:r>
      <w:r w:rsidR="008E168C">
        <w:rPr>
          <w:rFonts w:ascii="Times New Roman" w:hAnsi="Times New Roman" w:cs="Times New Roman"/>
          <w:sz w:val="24"/>
          <w:lang w:val="ru-RU"/>
        </w:rPr>
        <w:t xml:space="preserve"> </w:t>
      </w:r>
      <w:r w:rsidR="002A689C" w:rsidRPr="006D7DA8">
        <w:rPr>
          <w:rFonts w:ascii="Times New Roman" w:hAnsi="Times New Roman" w:cs="Times New Roman"/>
          <w:sz w:val="24"/>
        </w:rPr>
        <w:t>College</w:t>
      </w:r>
      <w:r w:rsidR="008E168C">
        <w:rPr>
          <w:rFonts w:ascii="Times New Roman" w:hAnsi="Times New Roman" w:cs="Times New Roman"/>
          <w:sz w:val="24"/>
          <w:lang w:val="ru-RU"/>
        </w:rPr>
        <w:t xml:space="preserve"> </w:t>
      </w:r>
      <w:r w:rsidR="002A689C" w:rsidRPr="006D7DA8">
        <w:rPr>
          <w:rFonts w:ascii="Times New Roman" w:hAnsi="Times New Roman" w:cs="Times New Roman"/>
          <w:sz w:val="24"/>
        </w:rPr>
        <w:t>University</w:t>
      </w:r>
      <w:r w:rsidR="002A689C" w:rsidRPr="006D7DA8">
        <w:rPr>
          <w:rFonts w:ascii="Times New Roman" w:hAnsi="Times New Roman" w:cs="Times New Roman"/>
          <w:sz w:val="24"/>
          <w:lang w:val="ru-RU"/>
        </w:rPr>
        <w:t>(Норвегия) проект по дошкольной и начальной школьной педагогике.</w:t>
      </w:r>
      <w:r w:rsidR="008E168C">
        <w:rPr>
          <w:rFonts w:ascii="Times New Roman" w:hAnsi="Times New Roman" w:cs="Times New Roman"/>
          <w:sz w:val="24"/>
          <w:lang w:val="ru-RU"/>
        </w:rPr>
        <w:t xml:space="preserve"> </w:t>
      </w:r>
      <w:r w:rsidR="002A689C" w:rsidRPr="006D7DA8">
        <w:rPr>
          <w:rFonts w:ascii="Times New Roman" w:hAnsi="Times New Roman" w:cs="Times New Roman"/>
          <w:sz w:val="24"/>
          <w:lang w:val="ru-RU"/>
        </w:rPr>
        <w:t xml:space="preserve">Поддерживает партнерские связи с университетами России, Казахстана, Латвии, Литвы, Германии и США. </w:t>
      </w:r>
      <w:r w:rsidR="002A689C" w:rsidRPr="00F4173F">
        <w:rPr>
          <w:rFonts w:ascii="Times New Roman" w:hAnsi="Times New Roman" w:cs="Times New Roman"/>
          <w:sz w:val="24"/>
          <w:lang w:val="ru-RU"/>
        </w:rPr>
        <w:t>Координирует международные конференции, зимние и летние школы (</w:t>
      </w:r>
      <w:r w:rsidR="002A689C" w:rsidRPr="006D7DA8">
        <w:rPr>
          <w:rFonts w:ascii="Times New Roman" w:hAnsi="Times New Roman" w:cs="Times New Roman"/>
          <w:sz w:val="24"/>
        </w:rPr>
        <w:t>TESOL</w:t>
      </w:r>
      <w:r w:rsidR="008E168C">
        <w:rPr>
          <w:rFonts w:ascii="Times New Roman" w:hAnsi="Times New Roman" w:cs="Times New Roman"/>
          <w:sz w:val="24"/>
          <w:lang w:val="ru-RU"/>
        </w:rPr>
        <w:t xml:space="preserve"> </w:t>
      </w:r>
      <w:r w:rsidR="002A689C" w:rsidRPr="006D7DA8">
        <w:rPr>
          <w:rFonts w:ascii="Times New Roman" w:hAnsi="Times New Roman" w:cs="Times New Roman"/>
          <w:sz w:val="24"/>
        </w:rPr>
        <w:t>summer</w:t>
      </w:r>
      <w:r w:rsidR="008E168C">
        <w:rPr>
          <w:rFonts w:ascii="Times New Roman" w:hAnsi="Times New Roman" w:cs="Times New Roman"/>
          <w:sz w:val="24"/>
          <w:lang w:val="ru-RU"/>
        </w:rPr>
        <w:t xml:space="preserve"> </w:t>
      </w:r>
      <w:r w:rsidR="002A689C" w:rsidRPr="006D7DA8">
        <w:rPr>
          <w:rFonts w:ascii="Times New Roman" w:hAnsi="Times New Roman" w:cs="Times New Roman"/>
          <w:sz w:val="24"/>
        </w:rPr>
        <w:t>camp</w:t>
      </w:r>
      <w:r w:rsidR="002A689C" w:rsidRPr="00F4173F">
        <w:rPr>
          <w:rFonts w:ascii="Times New Roman" w:hAnsi="Times New Roman" w:cs="Times New Roman"/>
          <w:sz w:val="24"/>
          <w:lang w:val="ru-RU"/>
        </w:rPr>
        <w:t>). Ведет прямые коммуникации с попечителями университета и гостями. Отдел также оказывает постоянную визовую поддержку всем иностранным сотрудникам, преподавателям и студентам.</w:t>
      </w:r>
    </w:p>
    <w:p w:rsidR="002545FB" w:rsidRDefault="002545FB" w:rsidP="002545FB">
      <w:pPr>
        <w:spacing w:after="0"/>
        <w:ind w:firstLine="720"/>
        <w:jc w:val="both"/>
        <w:rPr>
          <w:rFonts w:ascii="Times New Roman" w:hAnsi="Times New Roman" w:cs="Times New Roman"/>
          <w:sz w:val="24"/>
          <w:szCs w:val="24"/>
          <w:lang w:val="ru-RU"/>
        </w:rPr>
      </w:pPr>
    </w:p>
    <w:p w:rsidR="005215E0" w:rsidRPr="002545FB" w:rsidRDefault="005215E0" w:rsidP="0040595D">
      <w:pPr>
        <w:pStyle w:val="3"/>
      </w:pPr>
      <w:bookmarkStart w:id="40" w:name="_Toc65483777"/>
      <w:r w:rsidRPr="002545FB">
        <w:t>Библиотека</w:t>
      </w:r>
      <w:bookmarkEnd w:id="40"/>
    </w:p>
    <w:p w:rsidR="00126D81" w:rsidRPr="00126D81" w:rsidRDefault="00126D81" w:rsidP="002545FB">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Библиотека является ведущим структурным подразделением университета, основным информационным центром, обеспечивающим литературой и информацией, а также центром сосредоточения всех ресурсов по культурному, духовному и интеллектуальному развитию для всего коллектива. Порядок пользования библиотекой, перечень основных услуг и условия их представления определяются правилами пользования библиотекой университета.</w:t>
      </w:r>
    </w:p>
    <w:p w:rsidR="003846BE" w:rsidRDefault="00126D81" w:rsidP="003846BE">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Библиотека университета также предоставляет услуги по сканированию, ксерокопированию, распечатке необходимого для учебного процесса материала. Преподавателям, студентам, сотрудникам, университета открыт удаленный доступ к электронному каталогу библиотеки с возможностью поиска любого материала с возможностью последующего заказа.</w:t>
      </w:r>
    </w:p>
    <w:p w:rsidR="003846BE" w:rsidRPr="003846BE" w:rsidRDefault="003846BE" w:rsidP="003846BE">
      <w:pPr>
        <w:spacing w:after="0"/>
        <w:ind w:firstLine="720"/>
        <w:jc w:val="both"/>
        <w:rPr>
          <w:rFonts w:ascii="Times New Roman" w:hAnsi="Times New Roman" w:cs="Times New Roman"/>
          <w:sz w:val="24"/>
          <w:szCs w:val="24"/>
          <w:lang w:val="ru-RU"/>
        </w:rPr>
      </w:pPr>
    </w:p>
    <w:p w:rsidR="00126D81" w:rsidRPr="002545FB" w:rsidRDefault="003846BE" w:rsidP="0040595D">
      <w:pPr>
        <w:pStyle w:val="3"/>
      </w:pPr>
      <w:bookmarkStart w:id="41" w:name="_Toc65483778"/>
      <w:r w:rsidRPr="002545FB">
        <w:t>Финансовый офис</w:t>
      </w:r>
      <w:bookmarkEnd w:id="41"/>
    </w:p>
    <w:p w:rsidR="00126D81" w:rsidRPr="00126D81" w:rsidRDefault="00126D81" w:rsidP="002545FB">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 xml:space="preserve">Финансовый отдел организует планирование бюджета, бухгалтерский учет хозяйственно-финансовой деятельности и контроль за экономным использованием материальных, трудовых и финансовых ресурсов и т.д.  Финансирование деятельности университета производится за счет ежегодного бюджета, выделяемого Попечительским советом университета, а также за счет средств, поступающих за оплату обучения.   </w:t>
      </w:r>
    </w:p>
    <w:p w:rsidR="002545FB" w:rsidRDefault="002545FB" w:rsidP="00126D81">
      <w:pPr>
        <w:jc w:val="both"/>
        <w:rPr>
          <w:rFonts w:ascii="Times New Roman" w:hAnsi="Times New Roman" w:cs="Times New Roman"/>
          <w:b/>
          <w:sz w:val="24"/>
          <w:szCs w:val="24"/>
          <w:lang w:val="ru-RU"/>
        </w:rPr>
      </w:pPr>
    </w:p>
    <w:p w:rsidR="003846BE" w:rsidRPr="002545FB" w:rsidRDefault="003846BE" w:rsidP="0040595D">
      <w:pPr>
        <w:pStyle w:val="3"/>
      </w:pPr>
      <w:bookmarkStart w:id="42" w:name="_Toc65483779"/>
      <w:r w:rsidRPr="002545FB">
        <w:lastRenderedPageBreak/>
        <w:t>Центр развития карьеры</w:t>
      </w:r>
      <w:bookmarkEnd w:id="42"/>
    </w:p>
    <w:p w:rsidR="002545FB" w:rsidRDefault="00126D81" w:rsidP="006077EA">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Деятельность центра карьеры способствует повышению конкурентоспособности студентов и выпускников на рынке труда, содействует планированию, развитию карьеры и трудоустройству выпускников и отслеживает их последующие профессиональные траектории, организует практику студентов. Центр также организует встречи с потенциальными работодателями и налаживает партнерские отношения с ними, обеспечивает информационную поддержку сайта МУЦА, координирует деятельность по связям с общественностью</w:t>
      </w:r>
      <w:r w:rsidR="006077EA">
        <w:rPr>
          <w:rFonts w:ascii="Times New Roman" w:hAnsi="Times New Roman" w:cs="Times New Roman"/>
          <w:sz w:val="24"/>
          <w:szCs w:val="24"/>
          <w:lang w:val="ru-RU"/>
        </w:rPr>
        <w:t>, включая поддержку сайта университета.</w:t>
      </w:r>
    </w:p>
    <w:p w:rsidR="006077EA" w:rsidRPr="00126D81" w:rsidRDefault="006077EA" w:rsidP="006077EA">
      <w:pPr>
        <w:spacing w:after="0"/>
        <w:ind w:firstLine="720"/>
        <w:jc w:val="both"/>
        <w:rPr>
          <w:rFonts w:ascii="Times New Roman" w:hAnsi="Times New Roman" w:cs="Times New Roman"/>
          <w:sz w:val="24"/>
          <w:szCs w:val="24"/>
          <w:lang w:val="ru-RU"/>
        </w:rPr>
      </w:pPr>
    </w:p>
    <w:p w:rsidR="00126D81" w:rsidRPr="002545FB" w:rsidRDefault="003846BE" w:rsidP="0040595D">
      <w:pPr>
        <w:pStyle w:val="3"/>
      </w:pPr>
      <w:bookmarkStart w:id="43" w:name="_Toc65483780"/>
      <w:r w:rsidRPr="002545FB">
        <w:t>Центр изучения языков</w:t>
      </w:r>
      <w:bookmarkEnd w:id="43"/>
    </w:p>
    <w:p w:rsidR="00126D81" w:rsidRPr="00126D81" w:rsidRDefault="00126D81" w:rsidP="003846BE">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Центр изучения языков – самостоятельное структурное подразделение МУЦА, которое организует курсы по изучению английского, русского, кыргызского, турецкого и других языков для всех желающих. Срок обучения на курсах 4 месяца, по завершении вручается сертификат об окончании курсов.</w:t>
      </w:r>
    </w:p>
    <w:sectPr w:rsidR="00126D81" w:rsidRPr="00126D81" w:rsidSect="00073144">
      <w:headerReference w:type="default" r:id="rId12"/>
      <w:footerReference w:type="default" r:id="rId13"/>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207" w:rsidRDefault="00366207" w:rsidP="00B578EF">
      <w:pPr>
        <w:spacing w:after="0" w:line="240" w:lineRule="auto"/>
      </w:pPr>
      <w:r>
        <w:separator/>
      </w:r>
    </w:p>
    <w:p w:rsidR="00366207" w:rsidRDefault="00366207"/>
    <w:p w:rsidR="00366207" w:rsidRDefault="00366207" w:rsidP="00BA49E4"/>
  </w:endnote>
  <w:endnote w:type="continuationSeparator" w:id="0">
    <w:p w:rsidR="00366207" w:rsidRDefault="00366207" w:rsidP="00B578EF">
      <w:pPr>
        <w:spacing w:after="0" w:line="240" w:lineRule="auto"/>
      </w:pPr>
      <w:r>
        <w:continuationSeparator/>
      </w:r>
    </w:p>
    <w:p w:rsidR="00366207" w:rsidRDefault="00366207"/>
    <w:p w:rsidR="00366207" w:rsidRDefault="00366207" w:rsidP="00BA4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415333"/>
      <w:docPartObj>
        <w:docPartGallery w:val="Page Numbers (Bottom of Page)"/>
        <w:docPartUnique/>
      </w:docPartObj>
    </w:sdtPr>
    <w:sdtEndPr/>
    <w:sdtContent>
      <w:p w:rsidR="00874255" w:rsidRDefault="00874255">
        <w:pPr>
          <w:pStyle w:val="ab"/>
          <w:jc w:val="center"/>
        </w:pPr>
        <w:r>
          <w:fldChar w:fldCharType="begin"/>
        </w:r>
        <w:r>
          <w:instrText>PAGE   \* MERGEFORMAT</w:instrText>
        </w:r>
        <w:r>
          <w:fldChar w:fldCharType="separate"/>
        </w:r>
        <w:r w:rsidR="00D96BF1" w:rsidRPr="00D96BF1">
          <w:rPr>
            <w:noProof/>
            <w:lang w:val="ru-RU"/>
          </w:rPr>
          <w:t>41</w:t>
        </w:r>
        <w:r>
          <w:rPr>
            <w:noProof/>
            <w:lang w:val="ru-R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207" w:rsidRDefault="00366207" w:rsidP="00B578EF">
      <w:pPr>
        <w:spacing w:after="0" w:line="240" w:lineRule="auto"/>
      </w:pPr>
      <w:r>
        <w:separator/>
      </w:r>
    </w:p>
    <w:p w:rsidR="00366207" w:rsidRDefault="00366207"/>
    <w:p w:rsidR="00366207" w:rsidRDefault="00366207" w:rsidP="00BA49E4"/>
  </w:footnote>
  <w:footnote w:type="continuationSeparator" w:id="0">
    <w:p w:rsidR="00366207" w:rsidRDefault="00366207" w:rsidP="00B578EF">
      <w:pPr>
        <w:spacing w:after="0" w:line="240" w:lineRule="auto"/>
      </w:pPr>
      <w:r>
        <w:continuationSeparator/>
      </w:r>
    </w:p>
    <w:p w:rsidR="00366207" w:rsidRDefault="00366207"/>
    <w:p w:rsidR="00366207" w:rsidRDefault="00366207" w:rsidP="00BA49E4"/>
  </w:footnote>
  <w:footnote w:id="1">
    <w:p w:rsidR="00874255" w:rsidRPr="00B578EF" w:rsidRDefault="00874255">
      <w:pPr>
        <w:pStyle w:val="a3"/>
        <w:rPr>
          <w:rFonts w:ascii="Times New Roman" w:hAnsi="Times New Roman" w:cs="Times New Roman"/>
          <w:lang w:val="ru-RU"/>
        </w:rPr>
      </w:pPr>
      <w:r w:rsidRPr="00B578EF">
        <w:rPr>
          <w:rStyle w:val="a5"/>
          <w:rFonts w:ascii="Times New Roman" w:hAnsi="Times New Roman" w:cs="Times New Roman"/>
        </w:rPr>
        <w:footnoteRef/>
      </w:r>
      <w:r w:rsidRPr="00B578EF">
        <w:rPr>
          <w:rFonts w:ascii="Times New Roman" w:hAnsi="Times New Roman" w:cs="Times New Roman"/>
          <w:lang w:val="ru-RU"/>
        </w:rPr>
        <w:t xml:space="preserve"> Более подробно цели и задачи направлений изложены в «Положении об академическом направлении».</w:t>
      </w:r>
    </w:p>
  </w:footnote>
  <w:footnote w:id="2">
    <w:p w:rsidR="00874255" w:rsidRPr="00CB5041" w:rsidRDefault="00874255">
      <w:pPr>
        <w:pStyle w:val="a3"/>
        <w:rPr>
          <w:rFonts w:ascii="Times New Roman" w:hAnsi="Times New Roman" w:cs="Times New Roman"/>
          <w:lang w:val="ru-RU"/>
        </w:rPr>
      </w:pPr>
      <w:r w:rsidRPr="00CB5041">
        <w:rPr>
          <w:rStyle w:val="a5"/>
          <w:rFonts w:ascii="Times New Roman" w:hAnsi="Times New Roman" w:cs="Times New Roman"/>
        </w:rPr>
        <w:footnoteRef/>
      </w:r>
      <w:r w:rsidRPr="00CB5041">
        <w:rPr>
          <w:rFonts w:ascii="Times New Roman" w:hAnsi="Times New Roman" w:cs="Times New Roman"/>
          <w:lang w:val="ru-RU"/>
        </w:rPr>
        <w:t xml:space="preserve"> Более подробно цели и задачи эдвайзера изложены в «Инструкции по работе эдвайзеров».</w:t>
      </w:r>
    </w:p>
  </w:footnote>
  <w:footnote w:id="3">
    <w:p w:rsidR="00874255" w:rsidRPr="00CB5041" w:rsidRDefault="00874255">
      <w:pPr>
        <w:pStyle w:val="a3"/>
        <w:rPr>
          <w:rFonts w:ascii="Times New Roman" w:hAnsi="Times New Roman" w:cs="Times New Roman"/>
          <w:lang w:val="ru-RU"/>
        </w:rPr>
      </w:pPr>
      <w:r w:rsidRPr="00CB5041">
        <w:rPr>
          <w:rStyle w:val="a5"/>
          <w:rFonts w:ascii="Times New Roman" w:hAnsi="Times New Roman" w:cs="Times New Roman"/>
        </w:rPr>
        <w:footnoteRef/>
      </w:r>
      <w:r w:rsidRPr="00CB5041">
        <w:rPr>
          <w:rFonts w:ascii="Times New Roman" w:hAnsi="Times New Roman" w:cs="Times New Roman"/>
          <w:lang w:val="ru-RU"/>
        </w:rPr>
        <w:t xml:space="preserve"> Более подробно о</w:t>
      </w:r>
      <w:r>
        <w:rPr>
          <w:rFonts w:ascii="Times New Roman" w:hAnsi="Times New Roman" w:cs="Times New Roman"/>
          <w:lang w:val="ru-RU"/>
        </w:rPr>
        <w:t>б</w:t>
      </w:r>
      <w:r w:rsidRPr="00CB5041">
        <w:rPr>
          <w:rFonts w:ascii="Times New Roman" w:hAnsi="Times New Roman" w:cs="Times New Roman"/>
          <w:lang w:val="ru-RU"/>
        </w:rPr>
        <w:t xml:space="preserve"> отборе и найме преподавателей см. в разделе «Организация образовательного процесса и работы в МУЦА»</w:t>
      </w:r>
    </w:p>
  </w:footnote>
  <w:footnote w:id="4">
    <w:p w:rsidR="00874255" w:rsidRPr="00126D81" w:rsidRDefault="00874255" w:rsidP="00126D81">
      <w:pPr>
        <w:pStyle w:val="a3"/>
        <w:rPr>
          <w:rFonts w:ascii="Times New Roman" w:hAnsi="Times New Roman" w:cs="Times New Roman"/>
          <w:lang w:val="ru-RU"/>
        </w:rPr>
      </w:pPr>
      <w:r>
        <w:rPr>
          <w:rStyle w:val="a5"/>
        </w:rPr>
        <w:footnoteRef/>
      </w:r>
      <w:r w:rsidRPr="00126D81">
        <w:rPr>
          <w:rFonts w:ascii="Times New Roman" w:hAnsi="Times New Roman" w:cs="Times New Roman"/>
          <w:lang w:val="ru-RU"/>
        </w:rPr>
        <w:t>Более подробно об отделах и центрах можно найти в положении об отделах и центрах</w:t>
      </w:r>
      <w:r>
        <w:rPr>
          <w:rFonts w:ascii="Times New Roman" w:hAnsi="Times New Roman" w:cs="Times New Roman"/>
          <w:lang w:val="ru-RU"/>
        </w:rPr>
        <w:t xml:space="preserve"> МУЦА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255" w:rsidRPr="00F4173F" w:rsidRDefault="00874255" w:rsidP="00F4173F">
    <w:pPr>
      <w:pStyle w:val="a9"/>
    </w:pPr>
    <w:r>
      <w:rPr>
        <w:lang w:val="ru-RU"/>
      </w:rPr>
      <w:t>Руководство для преподавателей и сотрудников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5E49"/>
    <w:multiLevelType w:val="hybridMultilevel"/>
    <w:tmpl w:val="BEF653B6"/>
    <w:lvl w:ilvl="0" w:tplc="94C03224">
      <w:start w:val="8"/>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77B6"/>
    <w:multiLevelType w:val="hybridMultilevel"/>
    <w:tmpl w:val="B544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723E7"/>
    <w:multiLevelType w:val="multilevel"/>
    <w:tmpl w:val="30A6B8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8C1408"/>
    <w:multiLevelType w:val="hybridMultilevel"/>
    <w:tmpl w:val="CDF8558A"/>
    <w:lvl w:ilvl="0" w:tplc="5BBC9482">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035189"/>
    <w:multiLevelType w:val="hybridMultilevel"/>
    <w:tmpl w:val="6D3621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430513"/>
    <w:multiLevelType w:val="hybridMultilevel"/>
    <w:tmpl w:val="BE8ECA08"/>
    <w:lvl w:ilvl="0" w:tplc="94C03224">
      <w:start w:val="8"/>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337D3"/>
    <w:multiLevelType w:val="hybridMultilevel"/>
    <w:tmpl w:val="8C9249F6"/>
    <w:lvl w:ilvl="0" w:tplc="94C03224">
      <w:start w:val="8"/>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54F03"/>
    <w:multiLevelType w:val="hybridMultilevel"/>
    <w:tmpl w:val="F42A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10FD5"/>
    <w:multiLevelType w:val="hybridMultilevel"/>
    <w:tmpl w:val="F4ECBBEC"/>
    <w:lvl w:ilvl="0" w:tplc="D8C808D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996BC5"/>
    <w:multiLevelType w:val="hybridMultilevel"/>
    <w:tmpl w:val="52E0A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305E9"/>
    <w:multiLevelType w:val="hybridMultilevel"/>
    <w:tmpl w:val="D54C64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FB44DC"/>
    <w:multiLevelType w:val="multilevel"/>
    <w:tmpl w:val="B964B89C"/>
    <w:lvl w:ilvl="0">
      <w:start w:val="1"/>
      <w:numFmt w:val="decimal"/>
      <w:lvlText w:val="%1."/>
      <w:lvlJc w:val="left"/>
      <w:pPr>
        <w:ind w:left="502" w:hanging="360"/>
      </w:pPr>
      <w:rPr>
        <w:rFonts w:hint="default"/>
        <w:lang w:val="ru-RU"/>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4."/>
      <w:lvlJc w:val="left"/>
      <w:pPr>
        <w:ind w:left="1080" w:hanging="720"/>
      </w:pPr>
      <w:rPr>
        <w:rFonts w:ascii="Times New Roman" w:eastAsia="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1D503EC"/>
    <w:multiLevelType w:val="multilevel"/>
    <w:tmpl w:val="2F7C2132"/>
    <w:lvl w:ilvl="0">
      <w:start w:val="1"/>
      <w:numFmt w:val="decimal"/>
      <w:pStyle w:val="2"/>
      <w:lvlText w:val="%1."/>
      <w:lvlJc w:val="left"/>
      <w:pPr>
        <w:ind w:left="360" w:hanging="360"/>
      </w:pPr>
    </w:lvl>
    <w:lvl w:ilvl="1">
      <w:start w:val="1"/>
      <w:numFmt w:val="decimal"/>
      <w:pStyle w:val="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EF2155"/>
    <w:multiLevelType w:val="hybridMultilevel"/>
    <w:tmpl w:val="C3DA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86850"/>
    <w:multiLevelType w:val="hybridMultilevel"/>
    <w:tmpl w:val="1DFA6F5A"/>
    <w:lvl w:ilvl="0" w:tplc="04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C094E"/>
    <w:multiLevelType w:val="hybridMultilevel"/>
    <w:tmpl w:val="2D52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C8102C"/>
    <w:multiLevelType w:val="hybridMultilevel"/>
    <w:tmpl w:val="5098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05DE8"/>
    <w:multiLevelType w:val="hybridMultilevel"/>
    <w:tmpl w:val="9448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4D0670"/>
    <w:multiLevelType w:val="hybridMultilevel"/>
    <w:tmpl w:val="491C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0869B7"/>
    <w:multiLevelType w:val="hybridMultilevel"/>
    <w:tmpl w:val="B004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0D0A01"/>
    <w:multiLevelType w:val="hybridMultilevel"/>
    <w:tmpl w:val="15A47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7500A5"/>
    <w:multiLevelType w:val="hybridMultilevel"/>
    <w:tmpl w:val="B0E8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783A41"/>
    <w:multiLevelType w:val="hybridMultilevel"/>
    <w:tmpl w:val="7E06283C"/>
    <w:lvl w:ilvl="0" w:tplc="D3E0BB4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A01745"/>
    <w:multiLevelType w:val="hybridMultilevel"/>
    <w:tmpl w:val="F3AC96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895093"/>
    <w:multiLevelType w:val="hybridMultilevel"/>
    <w:tmpl w:val="C4AC9572"/>
    <w:lvl w:ilvl="0" w:tplc="94C03224">
      <w:start w:val="8"/>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EA1273"/>
    <w:multiLevelType w:val="hybridMultilevel"/>
    <w:tmpl w:val="EC8C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B97BE0"/>
    <w:multiLevelType w:val="hybridMultilevel"/>
    <w:tmpl w:val="27FE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8C48F2"/>
    <w:multiLevelType w:val="hybridMultilevel"/>
    <w:tmpl w:val="49AA51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364DFB"/>
    <w:multiLevelType w:val="hybridMultilevel"/>
    <w:tmpl w:val="CDD2A2BE"/>
    <w:lvl w:ilvl="0" w:tplc="94C03224">
      <w:start w:val="8"/>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64494"/>
    <w:multiLevelType w:val="hybridMultilevel"/>
    <w:tmpl w:val="6F6E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B54F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9B3A4A"/>
    <w:multiLevelType w:val="hybridMultilevel"/>
    <w:tmpl w:val="C3F66B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82A99"/>
    <w:multiLevelType w:val="hybridMultilevel"/>
    <w:tmpl w:val="C776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095514"/>
    <w:multiLevelType w:val="hybridMultilevel"/>
    <w:tmpl w:val="E8C6B028"/>
    <w:lvl w:ilvl="0" w:tplc="746A66A2">
      <w:start w:val="1"/>
      <w:numFmt w:val="decimal"/>
      <w:lvlText w:val="1.%1"/>
      <w:lvlJc w:val="left"/>
      <w:pPr>
        <w:ind w:left="4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3C3571"/>
    <w:multiLevelType w:val="hybridMultilevel"/>
    <w:tmpl w:val="C7E64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24"/>
  </w:num>
  <w:num w:numId="4">
    <w:abstractNumId w:val="17"/>
  </w:num>
  <w:num w:numId="5">
    <w:abstractNumId w:val="1"/>
  </w:num>
  <w:num w:numId="6">
    <w:abstractNumId w:val="25"/>
  </w:num>
  <w:num w:numId="7">
    <w:abstractNumId w:val="10"/>
  </w:num>
  <w:num w:numId="8">
    <w:abstractNumId w:val="14"/>
  </w:num>
  <w:num w:numId="9">
    <w:abstractNumId w:val="26"/>
  </w:num>
  <w:num w:numId="10">
    <w:abstractNumId w:val="15"/>
  </w:num>
  <w:num w:numId="11">
    <w:abstractNumId w:val="18"/>
  </w:num>
  <w:num w:numId="12">
    <w:abstractNumId w:val="32"/>
  </w:num>
  <w:num w:numId="13">
    <w:abstractNumId w:val="7"/>
  </w:num>
  <w:num w:numId="14">
    <w:abstractNumId w:val="6"/>
  </w:num>
  <w:num w:numId="15">
    <w:abstractNumId w:val="13"/>
  </w:num>
  <w:num w:numId="16">
    <w:abstractNumId w:val="19"/>
  </w:num>
  <w:num w:numId="17">
    <w:abstractNumId w:val="5"/>
  </w:num>
  <w:num w:numId="18">
    <w:abstractNumId w:val="34"/>
  </w:num>
  <w:num w:numId="19">
    <w:abstractNumId w:val="29"/>
  </w:num>
  <w:num w:numId="20">
    <w:abstractNumId w:val="28"/>
  </w:num>
  <w:num w:numId="21">
    <w:abstractNumId w:val="16"/>
  </w:num>
  <w:num w:numId="22">
    <w:abstractNumId w:val="20"/>
  </w:num>
  <w:num w:numId="23">
    <w:abstractNumId w:val="21"/>
  </w:num>
  <w:num w:numId="24">
    <w:abstractNumId w:val="9"/>
  </w:num>
  <w:num w:numId="25">
    <w:abstractNumId w:val="23"/>
  </w:num>
  <w:num w:numId="26">
    <w:abstractNumId w:val="11"/>
  </w:num>
  <w:num w:numId="27">
    <w:abstractNumId w:val="8"/>
  </w:num>
  <w:num w:numId="28">
    <w:abstractNumId w:val="4"/>
  </w:num>
  <w:num w:numId="29">
    <w:abstractNumId w:val="31"/>
  </w:num>
  <w:num w:numId="30">
    <w:abstractNumId w:val="2"/>
  </w:num>
  <w:num w:numId="31">
    <w:abstractNumId w:val="33"/>
  </w:num>
  <w:num w:numId="32">
    <w:abstractNumId w:val="3"/>
  </w:num>
  <w:num w:numId="33">
    <w:abstractNumId w:val="22"/>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76"/>
    <w:rsid w:val="00005367"/>
    <w:rsid w:val="00017A5C"/>
    <w:rsid w:val="000229A3"/>
    <w:rsid w:val="000275B7"/>
    <w:rsid w:val="00047CE7"/>
    <w:rsid w:val="00053B8F"/>
    <w:rsid w:val="000629E6"/>
    <w:rsid w:val="00073144"/>
    <w:rsid w:val="000756A2"/>
    <w:rsid w:val="00080832"/>
    <w:rsid w:val="000830C1"/>
    <w:rsid w:val="00084E8C"/>
    <w:rsid w:val="000A1213"/>
    <w:rsid w:val="000C6E30"/>
    <w:rsid w:val="000D1B4E"/>
    <w:rsid w:val="000D41A7"/>
    <w:rsid w:val="000E784D"/>
    <w:rsid w:val="0012034B"/>
    <w:rsid w:val="00126D81"/>
    <w:rsid w:val="0013420E"/>
    <w:rsid w:val="00134396"/>
    <w:rsid w:val="00134E6B"/>
    <w:rsid w:val="001420C1"/>
    <w:rsid w:val="001431A3"/>
    <w:rsid w:val="001737B7"/>
    <w:rsid w:val="00180A29"/>
    <w:rsid w:val="001839AA"/>
    <w:rsid w:val="00193E28"/>
    <w:rsid w:val="00194979"/>
    <w:rsid w:val="001A00EF"/>
    <w:rsid w:val="001B0F1C"/>
    <w:rsid w:val="001B72BC"/>
    <w:rsid w:val="001D2A40"/>
    <w:rsid w:val="001D4E5A"/>
    <w:rsid w:val="001F3578"/>
    <w:rsid w:val="002113FA"/>
    <w:rsid w:val="00221F9D"/>
    <w:rsid w:val="0022552C"/>
    <w:rsid w:val="00236998"/>
    <w:rsid w:val="002545FB"/>
    <w:rsid w:val="00275DF8"/>
    <w:rsid w:val="002921AE"/>
    <w:rsid w:val="0029343E"/>
    <w:rsid w:val="002937AE"/>
    <w:rsid w:val="002A1363"/>
    <w:rsid w:val="002A689C"/>
    <w:rsid w:val="002B4005"/>
    <w:rsid w:val="002C5957"/>
    <w:rsid w:val="002D0B0C"/>
    <w:rsid w:val="002D52D5"/>
    <w:rsid w:val="002D553E"/>
    <w:rsid w:val="002E3A5B"/>
    <w:rsid w:val="002F02AE"/>
    <w:rsid w:val="002F3907"/>
    <w:rsid w:val="00303AFB"/>
    <w:rsid w:val="0030736F"/>
    <w:rsid w:val="00314B4C"/>
    <w:rsid w:val="0033649C"/>
    <w:rsid w:val="0034196D"/>
    <w:rsid w:val="00341DA1"/>
    <w:rsid w:val="003520CE"/>
    <w:rsid w:val="00352B47"/>
    <w:rsid w:val="00354E0A"/>
    <w:rsid w:val="00366207"/>
    <w:rsid w:val="00372689"/>
    <w:rsid w:val="00381B0C"/>
    <w:rsid w:val="003846BE"/>
    <w:rsid w:val="003957C8"/>
    <w:rsid w:val="003A709D"/>
    <w:rsid w:val="003C62A5"/>
    <w:rsid w:val="003D1EDD"/>
    <w:rsid w:val="003D77C7"/>
    <w:rsid w:val="003E2743"/>
    <w:rsid w:val="0040595D"/>
    <w:rsid w:val="004261C5"/>
    <w:rsid w:val="00432B21"/>
    <w:rsid w:val="004529C1"/>
    <w:rsid w:val="0046648D"/>
    <w:rsid w:val="00484CC9"/>
    <w:rsid w:val="00490EB6"/>
    <w:rsid w:val="004C41D4"/>
    <w:rsid w:val="004F2F9A"/>
    <w:rsid w:val="004F433D"/>
    <w:rsid w:val="004F5C00"/>
    <w:rsid w:val="005017AE"/>
    <w:rsid w:val="00511B0B"/>
    <w:rsid w:val="00514733"/>
    <w:rsid w:val="00516A80"/>
    <w:rsid w:val="005215E0"/>
    <w:rsid w:val="00521F61"/>
    <w:rsid w:val="00521FFF"/>
    <w:rsid w:val="00530E4A"/>
    <w:rsid w:val="0053418A"/>
    <w:rsid w:val="00547D04"/>
    <w:rsid w:val="005538AF"/>
    <w:rsid w:val="00556481"/>
    <w:rsid w:val="00573D68"/>
    <w:rsid w:val="00573E23"/>
    <w:rsid w:val="00576602"/>
    <w:rsid w:val="00592CE7"/>
    <w:rsid w:val="005944F4"/>
    <w:rsid w:val="005A1E45"/>
    <w:rsid w:val="005A31F9"/>
    <w:rsid w:val="005A7031"/>
    <w:rsid w:val="005A76FD"/>
    <w:rsid w:val="005C5756"/>
    <w:rsid w:val="005D40C6"/>
    <w:rsid w:val="005E0E21"/>
    <w:rsid w:val="00605AB8"/>
    <w:rsid w:val="006077EA"/>
    <w:rsid w:val="00612D30"/>
    <w:rsid w:val="0062551C"/>
    <w:rsid w:val="006422FD"/>
    <w:rsid w:val="00646103"/>
    <w:rsid w:val="006A3E14"/>
    <w:rsid w:val="006C0F20"/>
    <w:rsid w:val="006D7DA8"/>
    <w:rsid w:val="006E2CC8"/>
    <w:rsid w:val="006F40EA"/>
    <w:rsid w:val="006F5173"/>
    <w:rsid w:val="007225D1"/>
    <w:rsid w:val="00733302"/>
    <w:rsid w:val="00740420"/>
    <w:rsid w:val="00774628"/>
    <w:rsid w:val="00777289"/>
    <w:rsid w:val="00795D09"/>
    <w:rsid w:val="007B4491"/>
    <w:rsid w:val="007D4581"/>
    <w:rsid w:val="007D78B2"/>
    <w:rsid w:val="007E3C76"/>
    <w:rsid w:val="00802D5D"/>
    <w:rsid w:val="008055C1"/>
    <w:rsid w:val="008076A0"/>
    <w:rsid w:val="0084308D"/>
    <w:rsid w:val="00853E85"/>
    <w:rsid w:val="008616CA"/>
    <w:rsid w:val="00865EB7"/>
    <w:rsid w:val="00866215"/>
    <w:rsid w:val="00874255"/>
    <w:rsid w:val="00877438"/>
    <w:rsid w:val="008C2CCF"/>
    <w:rsid w:val="008D00DF"/>
    <w:rsid w:val="008D2E47"/>
    <w:rsid w:val="008D63D3"/>
    <w:rsid w:val="008E168C"/>
    <w:rsid w:val="008F4853"/>
    <w:rsid w:val="00933F9F"/>
    <w:rsid w:val="00951A0F"/>
    <w:rsid w:val="009822AA"/>
    <w:rsid w:val="00984730"/>
    <w:rsid w:val="0098577E"/>
    <w:rsid w:val="00993B6B"/>
    <w:rsid w:val="009962F0"/>
    <w:rsid w:val="009A5944"/>
    <w:rsid w:val="009C66AA"/>
    <w:rsid w:val="009D27D2"/>
    <w:rsid w:val="009F688D"/>
    <w:rsid w:val="00A017A2"/>
    <w:rsid w:val="00A07325"/>
    <w:rsid w:val="00A14205"/>
    <w:rsid w:val="00A15C1A"/>
    <w:rsid w:val="00A16DED"/>
    <w:rsid w:val="00A428AA"/>
    <w:rsid w:val="00A61E4D"/>
    <w:rsid w:val="00AA34D9"/>
    <w:rsid w:val="00AA543C"/>
    <w:rsid w:val="00AB1E8C"/>
    <w:rsid w:val="00AC6825"/>
    <w:rsid w:val="00AD573B"/>
    <w:rsid w:val="00AD648F"/>
    <w:rsid w:val="00AE03E0"/>
    <w:rsid w:val="00AE0465"/>
    <w:rsid w:val="00AE5BA2"/>
    <w:rsid w:val="00AE7A22"/>
    <w:rsid w:val="00AF1D31"/>
    <w:rsid w:val="00B142BD"/>
    <w:rsid w:val="00B20246"/>
    <w:rsid w:val="00B206E1"/>
    <w:rsid w:val="00B27095"/>
    <w:rsid w:val="00B4108C"/>
    <w:rsid w:val="00B509A1"/>
    <w:rsid w:val="00B5126A"/>
    <w:rsid w:val="00B5772A"/>
    <w:rsid w:val="00B578EF"/>
    <w:rsid w:val="00B61153"/>
    <w:rsid w:val="00B67F2B"/>
    <w:rsid w:val="00B94B67"/>
    <w:rsid w:val="00BA49E4"/>
    <w:rsid w:val="00BA5F56"/>
    <w:rsid w:val="00BA6768"/>
    <w:rsid w:val="00BB5500"/>
    <w:rsid w:val="00BB7BCA"/>
    <w:rsid w:val="00BC724A"/>
    <w:rsid w:val="00BD62BF"/>
    <w:rsid w:val="00C00000"/>
    <w:rsid w:val="00C00ABA"/>
    <w:rsid w:val="00C1797F"/>
    <w:rsid w:val="00C20F6E"/>
    <w:rsid w:val="00C2395A"/>
    <w:rsid w:val="00C30A2E"/>
    <w:rsid w:val="00C3430E"/>
    <w:rsid w:val="00C549DB"/>
    <w:rsid w:val="00C56336"/>
    <w:rsid w:val="00C63B8F"/>
    <w:rsid w:val="00C74037"/>
    <w:rsid w:val="00C95EC9"/>
    <w:rsid w:val="00CB5041"/>
    <w:rsid w:val="00CC700E"/>
    <w:rsid w:val="00CD0A66"/>
    <w:rsid w:val="00D13BC2"/>
    <w:rsid w:val="00D21E10"/>
    <w:rsid w:val="00D24FC4"/>
    <w:rsid w:val="00D26D35"/>
    <w:rsid w:val="00D45F4F"/>
    <w:rsid w:val="00D64D91"/>
    <w:rsid w:val="00D6676E"/>
    <w:rsid w:val="00D840D7"/>
    <w:rsid w:val="00D879E2"/>
    <w:rsid w:val="00D952AF"/>
    <w:rsid w:val="00D96BF1"/>
    <w:rsid w:val="00DA049A"/>
    <w:rsid w:val="00DA59A6"/>
    <w:rsid w:val="00DD2280"/>
    <w:rsid w:val="00E0014E"/>
    <w:rsid w:val="00E17864"/>
    <w:rsid w:val="00E24E89"/>
    <w:rsid w:val="00E274A4"/>
    <w:rsid w:val="00E27B83"/>
    <w:rsid w:val="00E27BC6"/>
    <w:rsid w:val="00E50757"/>
    <w:rsid w:val="00E660ED"/>
    <w:rsid w:val="00E71D96"/>
    <w:rsid w:val="00E87ECF"/>
    <w:rsid w:val="00E92D79"/>
    <w:rsid w:val="00E957A5"/>
    <w:rsid w:val="00EB4D34"/>
    <w:rsid w:val="00EB5C32"/>
    <w:rsid w:val="00ED47A4"/>
    <w:rsid w:val="00ED5EA6"/>
    <w:rsid w:val="00EF1160"/>
    <w:rsid w:val="00F063DE"/>
    <w:rsid w:val="00F161CB"/>
    <w:rsid w:val="00F23686"/>
    <w:rsid w:val="00F24F69"/>
    <w:rsid w:val="00F34240"/>
    <w:rsid w:val="00F4173F"/>
    <w:rsid w:val="00F479D9"/>
    <w:rsid w:val="00F65601"/>
    <w:rsid w:val="00F6668E"/>
    <w:rsid w:val="00F81191"/>
    <w:rsid w:val="00F94733"/>
    <w:rsid w:val="00FC38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916A8E-03B9-4B60-BFBD-272E39F2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73144"/>
  </w:style>
  <w:style w:type="paragraph" w:styleId="1">
    <w:name w:val="heading 1"/>
    <w:basedOn w:val="a"/>
    <w:next w:val="a"/>
    <w:link w:val="10"/>
    <w:uiPriority w:val="9"/>
    <w:qFormat/>
    <w:rsid w:val="00126D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autoRedefine/>
    <w:uiPriority w:val="9"/>
    <w:unhideWhenUsed/>
    <w:qFormat/>
    <w:rsid w:val="0040595D"/>
    <w:pPr>
      <w:keepNext/>
      <w:keepLines/>
      <w:numPr>
        <w:numId w:val="38"/>
      </w:numPr>
      <w:spacing w:before="40" w:after="0"/>
      <w:jc w:val="center"/>
      <w:outlineLvl w:val="1"/>
    </w:pPr>
    <w:rPr>
      <w:rFonts w:ascii="Times New Roman" w:eastAsiaTheme="majorEastAsia" w:hAnsi="Times New Roman" w:cs="Times New Roman"/>
      <w:b/>
      <w:sz w:val="28"/>
      <w:szCs w:val="24"/>
      <w:lang w:val="ru-RU"/>
    </w:rPr>
  </w:style>
  <w:style w:type="paragraph" w:styleId="3">
    <w:name w:val="heading 3"/>
    <w:basedOn w:val="2"/>
    <w:next w:val="a"/>
    <w:link w:val="30"/>
    <w:autoRedefine/>
    <w:uiPriority w:val="9"/>
    <w:unhideWhenUsed/>
    <w:qFormat/>
    <w:rsid w:val="00AE5BA2"/>
    <w:pPr>
      <w:numPr>
        <w:ilvl w:val="1"/>
      </w:num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78EF"/>
    <w:pPr>
      <w:spacing w:after="0" w:line="240" w:lineRule="auto"/>
    </w:pPr>
    <w:rPr>
      <w:sz w:val="20"/>
      <w:szCs w:val="20"/>
    </w:rPr>
  </w:style>
  <w:style w:type="character" w:customStyle="1" w:styleId="a4">
    <w:name w:val="Текст сноски Знак"/>
    <w:basedOn w:val="a0"/>
    <w:link w:val="a3"/>
    <w:uiPriority w:val="99"/>
    <w:semiHidden/>
    <w:rsid w:val="00B578EF"/>
    <w:rPr>
      <w:sz w:val="20"/>
      <w:szCs w:val="20"/>
    </w:rPr>
  </w:style>
  <w:style w:type="character" w:styleId="a5">
    <w:name w:val="footnote reference"/>
    <w:basedOn w:val="a0"/>
    <w:uiPriority w:val="99"/>
    <w:semiHidden/>
    <w:unhideWhenUsed/>
    <w:rsid w:val="00B578EF"/>
    <w:rPr>
      <w:vertAlign w:val="superscript"/>
    </w:rPr>
  </w:style>
  <w:style w:type="character" w:customStyle="1" w:styleId="10">
    <w:name w:val="Заголовок 1 Знак"/>
    <w:basedOn w:val="a0"/>
    <w:link w:val="1"/>
    <w:uiPriority w:val="9"/>
    <w:rsid w:val="00126D81"/>
    <w:rPr>
      <w:rFonts w:asciiTheme="majorHAnsi" w:eastAsiaTheme="majorEastAsia" w:hAnsiTheme="majorHAnsi" w:cstheme="majorBidi"/>
      <w:color w:val="2E74B5" w:themeColor="accent1" w:themeShade="BF"/>
      <w:sz w:val="32"/>
      <w:szCs w:val="32"/>
    </w:rPr>
  </w:style>
  <w:style w:type="paragraph" w:styleId="a6">
    <w:name w:val="TOC Heading"/>
    <w:basedOn w:val="1"/>
    <w:next w:val="a"/>
    <w:uiPriority w:val="39"/>
    <w:unhideWhenUsed/>
    <w:qFormat/>
    <w:rsid w:val="00126D81"/>
    <w:pPr>
      <w:outlineLvl w:val="9"/>
    </w:pPr>
  </w:style>
  <w:style w:type="paragraph" w:styleId="11">
    <w:name w:val="toc 1"/>
    <w:basedOn w:val="a"/>
    <w:next w:val="a"/>
    <w:autoRedefine/>
    <w:uiPriority w:val="39"/>
    <w:unhideWhenUsed/>
    <w:rsid w:val="00126D81"/>
    <w:pPr>
      <w:spacing w:after="100"/>
    </w:pPr>
  </w:style>
  <w:style w:type="character" w:styleId="a7">
    <w:name w:val="Hyperlink"/>
    <w:basedOn w:val="a0"/>
    <w:uiPriority w:val="99"/>
    <w:unhideWhenUsed/>
    <w:rsid w:val="00126D81"/>
    <w:rPr>
      <w:color w:val="0563C1" w:themeColor="hyperlink"/>
      <w:u w:val="single"/>
    </w:rPr>
  </w:style>
  <w:style w:type="character" w:customStyle="1" w:styleId="20">
    <w:name w:val="Заголовок 2 Знак"/>
    <w:basedOn w:val="a0"/>
    <w:link w:val="2"/>
    <w:uiPriority w:val="9"/>
    <w:rsid w:val="0040595D"/>
    <w:rPr>
      <w:rFonts w:ascii="Times New Roman" w:eastAsiaTheme="majorEastAsia" w:hAnsi="Times New Roman" w:cs="Times New Roman"/>
      <w:b/>
      <w:sz w:val="28"/>
      <w:szCs w:val="24"/>
      <w:lang w:val="ru-RU"/>
    </w:rPr>
  </w:style>
  <w:style w:type="paragraph" w:styleId="21">
    <w:name w:val="toc 2"/>
    <w:basedOn w:val="a"/>
    <w:next w:val="a"/>
    <w:autoRedefine/>
    <w:uiPriority w:val="39"/>
    <w:unhideWhenUsed/>
    <w:rsid w:val="00126D81"/>
    <w:pPr>
      <w:spacing w:after="100"/>
      <w:ind w:left="220"/>
    </w:pPr>
  </w:style>
  <w:style w:type="paragraph" w:styleId="a8">
    <w:name w:val="List Paragraph"/>
    <w:basedOn w:val="a"/>
    <w:uiPriority w:val="34"/>
    <w:qFormat/>
    <w:rsid w:val="00372689"/>
    <w:pPr>
      <w:ind w:left="720"/>
      <w:contextualSpacing/>
    </w:pPr>
  </w:style>
  <w:style w:type="character" w:customStyle="1" w:styleId="30">
    <w:name w:val="Заголовок 3 Знак"/>
    <w:basedOn w:val="a0"/>
    <w:link w:val="3"/>
    <w:uiPriority w:val="9"/>
    <w:rsid w:val="00AE5BA2"/>
    <w:rPr>
      <w:rFonts w:ascii="Times New Roman" w:eastAsiaTheme="majorEastAsia" w:hAnsi="Times New Roman" w:cs="Times New Roman"/>
      <w:b/>
      <w:sz w:val="28"/>
      <w:szCs w:val="24"/>
      <w:lang w:val="ru-RU"/>
    </w:rPr>
  </w:style>
  <w:style w:type="paragraph" w:styleId="31">
    <w:name w:val="toc 3"/>
    <w:basedOn w:val="a"/>
    <w:next w:val="a"/>
    <w:autoRedefine/>
    <w:uiPriority w:val="39"/>
    <w:unhideWhenUsed/>
    <w:rsid w:val="000D1B4E"/>
    <w:pPr>
      <w:tabs>
        <w:tab w:val="right" w:leader="dot" w:pos="9679"/>
      </w:tabs>
      <w:spacing w:after="100"/>
      <w:ind w:left="440"/>
    </w:pPr>
    <w:rPr>
      <w:b/>
      <w:bCs/>
      <w:lang w:val="ru-RU"/>
    </w:rPr>
  </w:style>
  <w:style w:type="paragraph" w:customStyle="1" w:styleId="111">
    <w:name w:val="1_1_1 З Даша"/>
    <w:basedOn w:val="1"/>
    <w:uiPriority w:val="99"/>
    <w:qFormat/>
    <w:rsid w:val="002A689C"/>
    <w:pPr>
      <w:keepLines w:val="0"/>
      <w:spacing w:before="0" w:line="240" w:lineRule="auto"/>
    </w:pPr>
    <w:rPr>
      <w:rFonts w:ascii="Times New Roman" w:hAnsi="Times New Roman"/>
      <w:b/>
      <w:bCs/>
      <w:color w:val="auto"/>
      <w:kern w:val="36"/>
      <w:sz w:val="28"/>
      <w:szCs w:val="24"/>
      <w:lang w:val="en-AU"/>
    </w:rPr>
  </w:style>
  <w:style w:type="character" w:customStyle="1" w:styleId="1110">
    <w:name w:val="1_1_1 П Даша Знак"/>
    <w:basedOn w:val="20"/>
    <w:link w:val="1111"/>
    <w:uiPriority w:val="99"/>
    <w:locked/>
    <w:rsid w:val="002A689C"/>
    <w:rPr>
      <w:rFonts w:ascii="Calibri Light" w:eastAsiaTheme="majorEastAsia" w:hAnsi="Calibri Light" w:cs="Times New Roman"/>
      <w:b/>
      <w:bCs/>
      <w:iCs/>
      <w:sz w:val="24"/>
      <w:szCs w:val="24"/>
      <w:lang w:val="ru-RU"/>
    </w:rPr>
  </w:style>
  <w:style w:type="paragraph" w:customStyle="1" w:styleId="1111">
    <w:name w:val="1_1_1 П Даша"/>
    <w:basedOn w:val="2"/>
    <w:link w:val="1110"/>
    <w:uiPriority w:val="99"/>
    <w:qFormat/>
    <w:rsid w:val="002A689C"/>
    <w:pPr>
      <w:keepLines w:val="0"/>
      <w:spacing w:before="240" w:after="60" w:line="240" w:lineRule="auto"/>
    </w:pPr>
    <w:rPr>
      <w:rFonts w:ascii="Calibri Light" w:hAnsi="Calibri Light"/>
      <w:bCs/>
      <w:iCs/>
      <w:sz w:val="24"/>
    </w:rPr>
  </w:style>
  <w:style w:type="paragraph" w:styleId="a9">
    <w:name w:val="header"/>
    <w:basedOn w:val="a"/>
    <w:link w:val="aa"/>
    <w:uiPriority w:val="99"/>
    <w:unhideWhenUsed/>
    <w:rsid w:val="005A703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7031"/>
  </w:style>
  <w:style w:type="paragraph" w:styleId="ab">
    <w:name w:val="footer"/>
    <w:basedOn w:val="a"/>
    <w:link w:val="ac"/>
    <w:uiPriority w:val="99"/>
    <w:unhideWhenUsed/>
    <w:rsid w:val="005A703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7031"/>
  </w:style>
  <w:style w:type="paragraph" w:styleId="ad">
    <w:name w:val="Balloon Text"/>
    <w:basedOn w:val="a"/>
    <w:link w:val="ae"/>
    <w:uiPriority w:val="99"/>
    <w:semiHidden/>
    <w:unhideWhenUsed/>
    <w:rsid w:val="006D7DA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D7D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6504">
      <w:bodyDiv w:val="1"/>
      <w:marLeft w:val="0"/>
      <w:marRight w:val="0"/>
      <w:marTop w:val="0"/>
      <w:marBottom w:val="0"/>
      <w:divBdr>
        <w:top w:val="none" w:sz="0" w:space="0" w:color="auto"/>
        <w:left w:val="none" w:sz="0" w:space="0" w:color="auto"/>
        <w:bottom w:val="none" w:sz="0" w:space="0" w:color="auto"/>
        <w:right w:val="none" w:sz="0" w:space="0" w:color="auto"/>
      </w:divBdr>
      <w:divsChild>
        <w:div w:id="35353819">
          <w:marLeft w:val="0"/>
          <w:marRight w:val="0"/>
          <w:marTop w:val="100"/>
          <w:marBottom w:val="0"/>
          <w:divBdr>
            <w:top w:val="none" w:sz="0" w:space="0" w:color="auto"/>
            <w:left w:val="none" w:sz="0" w:space="0" w:color="auto"/>
            <w:bottom w:val="none" w:sz="0" w:space="0" w:color="auto"/>
            <w:right w:val="none" w:sz="0" w:space="0" w:color="auto"/>
          </w:divBdr>
          <w:divsChild>
            <w:div w:id="380641709">
              <w:marLeft w:val="0"/>
              <w:marRight w:val="0"/>
              <w:marTop w:val="60"/>
              <w:marBottom w:val="0"/>
              <w:divBdr>
                <w:top w:val="none" w:sz="0" w:space="0" w:color="auto"/>
                <w:left w:val="none" w:sz="0" w:space="0" w:color="auto"/>
                <w:bottom w:val="none" w:sz="0" w:space="0" w:color="auto"/>
                <w:right w:val="none" w:sz="0" w:space="0" w:color="auto"/>
              </w:divBdr>
            </w:div>
            <w:div w:id="1493832506">
              <w:marLeft w:val="0"/>
              <w:marRight w:val="0"/>
              <w:marTop w:val="0"/>
              <w:marBottom w:val="0"/>
              <w:divBdr>
                <w:top w:val="none" w:sz="0" w:space="0" w:color="auto"/>
                <w:left w:val="none" w:sz="0" w:space="0" w:color="auto"/>
                <w:bottom w:val="none" w:sz="0" w:space="0" w:color="auto"/>
                <w:right w:val="none" w:sz="0" w:space="0" w:color="auto"/>
              </w:divBdr>
              <w:divsChild>
                <w:div w:id="1547793278">
                  <w:marLeft w:val="0"/>
                  <w:marRight w:val="0"/>
                  <w:marTop w:val="0"/>
                  <w:marBottom w:val="0"/>
                  <w:divBdr>
                    <w:top w:val="none" w:sz="0" w:space="0" w:color="auto"/>
                    <w:left w:val="none" w:sz="0" w:space="0" w:color="auto"/>
                    <w:bottom w:val="none" w:sz="0" w:space="0" w:color="auto"/>
                    <w:right w:val="none" w:sz="0" w:space="0" w:color="auto"/>
                  </w:divBdr>
                  <w:divsChild>
                    <w:div w:id="1098213412">
                      <w:marLeft w:val="0"/>
                      <w:marRight w:val="0"/>
                      <w:marTop w:val="0"/>
                      <w:marBottom w:val="0"/>
                      <w:divBdr>
                        <w:top w:val="none" w:sz="0" w:space="0" w:color="auto"/>
                        <w:left w:val="none" w:sz="0" w:space="0" w:color="auto"/>
                        <w:bottom w:val="none" w:sz="0" w:space="0" w:color="auto"/>
                        <w:right w:val="none" w:sz="0" w:space="0" w:color="auto"/>
                      </w:divBdr>
                      <w:divsChild>
                        <w:div w:id="8384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232038">
          <w:marLeft w:val="0"/>
          <w:marRight w:val="0"/>
          <w:marTop w:val="0"/>
          <w:marBottom w:val="0"/>
          <w:divBdr>
            <w:top w:val="none" w:sz="0" w:space="0" w:color="auto"/>
            <w:left w:val="none" w:sz="0" w:space="0" w:color="auto"/>
            <w:bottom w:val="none" w:sz="0" w:space="0" w:color="auto"/>
            <w:right w:val="none" w:sz="0" w:space="0" w:color="auto"/>
          </w:divBdr>
          <w:divsChild>
            <w:div w:id="338587690">
              <w:marLeft w:val="0"/>
              <w:marRight w:val="0"/>
              <w:marTop w:val="0"/>
              <w:marBottom w:val="0"/>
              <w:divBdr>
                <w:top w:val="none" w:sz="0" w:space="0" w:color="auto"/>
                <w:left w:val="none" w:sz="0" w:space="0" w:color="auto"/>
                <w:bottom w:val="none" w:sz="0" w:space="0" w:color="auto"/>
                <w:right w:val="none" w:sz="0" w:space="0" w:color="auto"/>
              </w:divBdr>
              <w:divsChild>
                <w:div w:id="3911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7151">
          <w:marLeft w:val="0"/>
          <w:marRight w:val="0"/>
          <w:marTop w:val="0"/>
          <w:marBottom w:val="0"/>
          <w:divBdr>
            <w:top w:val="none" w:sz="0" w:space="0" w:color="auto"/>
            <w:left w:val="none" w:sz="0" w:space="0" w:color="auto"/>
            <w:bottom w:val="none" w:sz="0" w:space="0" w:color="auto"/>
            <w:right w:val="none" w:sz="0" w:space="0" w:color="auto"/>
          </w:divBdr>
          <w:divsChild>
            <w:div w:id="2100713307">
              <w:marLeft w:val="30"/>
              <w:marRight w:val="30"/>
              <w:marTop w:val="30"/>
              <w:marBottom w:val="30"/>
              <w:divBdr>
                <w:top w:val="none" w:sz="0" w:space="0" w:color="auto"/>
                <w:left w:val="none" w:sz="0" w:space="0" w:color="auto"/>
                <w:bottom w:val="none" w:sz="0" w:space="0" w:color="auto"/>
                <w:right w:val="none" w:sz="0" w:space="0" w:color="auto"/>
              </w:divBdr>
              <w:divsChild>
                <w:div w:id="1762798645">
                  <w:marLeft w:val="0"/>
                  <w:marRight w:val="0"/>
                  <w:marTop w:val="0"/>
                  <w:marBottom w:val="0"/>
                  <w:divBdr>
                    <w:top w:val="none" w:sz="0" w:space="0" w:color="auto"/>
                    <w:left w:val="none" w:sz="0" w:space="0" w:color="auto"/>
                    <w:bottom w:val="none" w:sz="0" w:space="0" w:color="auto"/>
                    <w:right w:val="none" w:sz="0" w:space="0" w:color="auto"/>
                  </w:divBdr>
                  <w:divsChild>
                    <w:div w:id="1965037505">
                      <w:marLeft w:val="0"/>
                      <w:marRight w:val="0"/>
                      <w:marTop w:val="0"/>
                      <w:marBottom w:val="0"/>
                      <w:divBdr>
                        <w:top w:val="none" w:sz="0" w:space="0" w:color="auto"/>
                        <w:left w:val="none" w:sz="0" w:space="0" w:color="auto"/>
                        <w:bottom w:val="none" w:sz="0" w:space="0" w:color="auto"/>
                        <w:right w:val="none" w:sz="0" w:space="0" w:color="auto"/>
                      </w:divBdr>
                      <w:divsChild>
                        <w:div w:id="61024765">
                          <w:marLeft w:val="0"/>
                          <w:marRight w:val="0"/>
                          <w:marTop w:val="0"/>
                          <w:marBottom w:val="0"/>
                          <w:divBdr>
                            <w:top w:val="none" w:sz="0" w:space="0" w:color="auto"/>
                            <w:left w:val="none" w:sz="0" w:space="0" w:color="auto"/>
                            <w:bottom w:val="none" w:sz="0" w:space="0" w:color="auto"/>
                            <w:right w:val="none" w:sz="0" w:space="0" w:color="auto"/>
                          </w:divBdr>
                          <w:divsChild>
                            <w:div w:id="77853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485862">
          <w:marLeft w:val="0"/>
          <w:marRight w:val="0"/>
          <w:marTop w:val="0"/>
          <w:marBottom w:val="0"/>
          <w:divBdr>
            <w:top w:val="none" w:sz="0" w:space="0" w:color="auto"/>
            <w:left w:val="none" w:sz="0" w:space="0" w:color="auto"/>
            <w:bottom w:val="none" w:sz="0" w:space="0" w:color="auto"/>
            <w:right w:val="none" w:sz="0" w:space="0" w:color="auto"/>
          </w:divBdr>
          <w:divsChild>
            <w:div w:id="508179061">
              <w:marLeft w:val="0"/>
              <w:marRight w:val="0"/>
              <w:marTop w:val="0"/>
              <w:marBottom w:val="0"/>
              <w:divBdr>
                <w:top w:val="none" w:sz="0" w:space="0" w:color="auto"/>
                <w:left w:val="none" w:sz="0" w:space="0" w:color="auto"/>
                <w:bottom w:val="none" w:sz="0" w:space="0" w:color="auto"/>
                <w:right w:val="none" w:sz="0" w:space="0" w:color="auto"/>
              </w:divBdr>
              <w:divsChild>
                <w:div w:id="16180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460948">
      <w:bodyDiv w:val="1"/>
      <w:marLeft w:val="0"/>
      <w:marRight w:val="0"/>
      <w:marTop w:val="0"/>
      <w:marBottom w:val="0"/>
      <w:divBdr>
        <w:top w:val="none" w:sz="0" w:space="0" w:color="auto"/>
        <w:left w:val="none" w:sz="0" w:space="0" w:color="auto"/>
        <w:bottom w:val="none" w:sz="0" w:space="0" w:color="auto"/>
        <w:right w:val="none" w:sz="0" w:space="0" w:color="auto"/>
      </w:divBdr>
    </w:div>
    <w:div w:id="1340810436">
      <w:bodyDiv w:val="1"/>
      <w:marLeft w:val="0"/>
      <w:marRight w:val="0"/>
      <w:marTop w:val="0"/>
      <w:marBottom w:val="0"/>
      <w:divBdr>
        <w:top w:val="none" w:sz="0" w:space="0" w:color="auto"/>
        <w:left w:val="none" w:sz="0" w:space="0" w:color="auto"/>
        <w:bottom w:val="none" w:sz="0" w:space="0" w:color="auto"/>
        <w:right w:val="none" w:sz="0" w:space="0" w:color="auto"/>
      </w:divBdr>
    </w:div>
    <w:div w:id="1844932774">
      <w:bodyDiv w:val="1"/>
      <w:marLeft w:val="0"/>
      <w:marRight w:val="0"/>
      <w:marTop w:val="0"/>
      <w:marBottom w:val="0"/>
      <w:divBdr>
        <w:top w:val="none" w:sz="0" w:space="0" w:color="auto"/>
        <w:left w:val="none" w:sz="0" w:space="0" w:color="auto"/>
        <w:bottom w:val="none" w:sz="0" w:space="0" w:color="auto"/>
        <w:right w:val="none" w:sz="0" w:space="0" w:color="auto"/>
      </w:divBdr>
    </w:div>
    <w:div w:id="191492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94960-00CA-4888-9FA0-6B89448A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15921</Words>
  <Characters>90750</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NDariya1992@outlook.com</dc:creator>
  <cp:lastModifiedBy>User</cp:lastModifiedBy>
  <cp:revision>2</cp:revision>
  <cp:lastPrinted>2021-02-23T14:22:00Z</cp:lastPrinted>
  <dcterms:created xsi:type="dcterms:W3CDTF">2026-02-02T07:20:00Z</dcterms:created>
  <dcterms:modified xsi:type="dcterms:W3CDTF">2026-02-02T07:20:00Z</dcterms:modified>
</cp:coreProperties>
</file>